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829" w:rsidRPr="00470126" w:rsidRDefault="00977829" w:rsidP="00470126">
      <w:pPr>
        <w:spacing w:before="40" w:after="40" w:line="240" w:lineRule="auto"/>
        <w:rPr>
          <w:rFonts w:ascii="Tahoma" w:hAnsi="Tahoma" w:cs="Tahoma"/>
        </w:rPr>
      </w:pPr>
    </w:p>
    <w:p w:rsidR="008938C7" w:rsidRPr="00470126" w:rsidRDefault="008938C7" w:rsidP="00470126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470126">
        <w:rPr>
          <w:rFonts w:ascii="Tahoma" w:hAnsi="Tahoma" w:cs="Tahoma"/>
          <w:b/>
          <w:smallCaps/>
          <w:sz w:val="36"/>
        </w:rPr>
        <w:t>karta przedmiotu</w:t>
      </w:r>
    </w:p>
    <w:p w:rsidR="009B6D51" w:rsidRPr="00470126" w:rsidRDefault="009B6D51" w:rsidP="00470126">
      <w:pPr>
        <w:spacing w:before="40" w:after="40" w:line="240" w:lineRule="auto"/>
        <w:rPr>
          <w:rFonts w:ascii="Tahoma" w:hAnsi="Tahoma" w:cs="Tahoma"/>
        </w:rPr>
      </w:pPr>
    </w:p>
    <w:p w:rsidR="008938C7" w:rsidRPr="00470126" w:rsidRDefault="00DB0142" w:rsidP="00470126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470126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945"/>
      </w:tblGrid>
      <w:tr w:rsidR="006E7A34" w:rsidRPr="00470126" w:rsidTr="00470126">
        <w:tc>
          <w:tcPr>
            <w:tcW w:w="2836" w:type="dxa"/>
            <w:vAlign w:val="center"/>
          </w:tcPr>
          <w:p w:rsidR="00CE52B3" w:rsidRPr="00470126" w:rsidRDefault="00CE52B3" w:rsidP="00470126">
            <w:pPr>
              <w:pStyle w:val="Pytania"/>
              <w:jc w:val="left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Nazwa przedmiotu</w:t>
            </w:r>
          </w:p>
        </w:tc>
        <w:tc>
          <w:tcPr>
            <w:tcW w:w="6945" w:type="dxa"/>
            <w:vAlign w:val="center"/>
          </w:tcPr>
          <w:p w:rsidR="00CE52B3" w:rsidRPr="00470126" w:rsidRDefault="000527A8" w:rsidP="0047012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70126">
              <w:rPr>
                <w:rFonts w:ascii="Tahoma" w:hAnsi="Tahoma" w:cs="Tahoma"/>
                <w:b w:val="0"/>
              </w:rPr>
              <w:t>Media cyfrowe</w:t>
            </w:r>
          </w:p>
        </w:tc>
      </w:tr>
      <w:tr w:rsidR="005C6728" w:rsidRPr="00470126" w:rsidTr="00470126">
        <w:tc>
          <w:tcPr>
            <w:tcW w:w="2836" w:type="dxa"/>
            <w:vAlign w:val="center"/>
          </w:tcPr>
          <w:p w:rsidR="005C6728" w:rsidRPr="00470126" w:rsidRDefault="005C6728" w:rsidP="00470126">
            <w:pPr>
              <w:pStyle w:val="Pytania"/>
              <w:jc w:val="left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Rocznik studiów</w:t>
            </w:r>
          </w:p>
        </w:tc>
        <w:tc>
          <w:tcPr>
            <w:tcW w:w="6945" w:type="dxa"/>
            <w:vAlign w:val="center"/>
          </w:tcPr>
          <w:p w:rsidR="005C6728" w:rsidRPr="00470126" w:rsidRDefault="005C6728" w:rsidP="0047012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70126">
              <w:rPr>
                <w:rFonts w:ascii="Tahoma" w:hAnsi="Tahoma" w:cs="Tahoma"/>
                <w:b w:val="0"/>
              </w:rPr>
              <w:t>2021/2022</w:t>
            </w:r>
          </w:p>
        </w:tc>
      </w:tr>
      <w:tr w:rsidR="005C6728" w:rsidRPr="00470126" w:rsidTr="00470126">
        <w:tc>
          <w:tcPr>
            <w:tcW w:w="2836" w:type="dxa"/>
            <w:vAlign w:val="center"/>
          </w:tcPr>
          <w:p w:rsidR="005C6728" w:rsidRPr="00470126" w:rsidRDefault="005C6728" w:rsidP="00470126">
            <w:pPr>
              <w:pStyle w:val="Pytania"/>
              <w:jc w:val="left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Kolegium</w:t>
            </w:r>
          </w:p>
        </w:tc>
        <w:tc>
          <w:tcPr>
            <w:tcW w:w="6945" w:type="dxa"/>
            <w:vAlign w:val="center"/>
          </w:tcPr>
          <w:p w:rsidR="005C6728" w:rsidRPr="00470126" w:rsidRDefault="005C6728" w:rsidP="0047012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70126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5C6728" w:rsidRPr="00470126" w:rsidTr="00470126">
        <w:tc>
          <w:tcPr>
            <w:tcW w:w="2836" w:type="dxa"/>
            <w:vAlign w:val="center"/>
          </w:tcPr>
          <w:p w:rsidR="005C6728" w:rsidRPr="00470126" w:rsidRDefault="005C6728" w:rsidP="00470126">
            <w:pPr>
              <w:pStyle w:val="Pytania"/>
              <w:jc w:val="left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Kierunek studiów</w:t>
            </w:r>
          </w:p>
        </w:tc>
        <w:tc>
          <w:tcPr>
            <w:tcW w:w="6945" w:type="dxa"/>
            <w:vAlign w:val="center"/>
          </w:tcPr>
          <w:p w:rsidR="005C6728" w:rsidRPr="00470126" w:rsidRDefault="005C6728" w:rsidP="0047012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70126">
              <w:rPr>
                <w:rFonts w:ascii="Tahoma" w:hAnsi="Tahoma" w:cs="Tahoma"/>
                <w:b w:val="0"/>
              </w:rPr>
              <w:t>Komunikacja cyfrowa</w:t>
            </w:r>
          </w:p>
        </w:tc>
      </w:tr>
      <w:tr w:rsidR="005C6728" w:rsidRPr="00470126" w:rsidTr="00470126">
        <w:tc>
          <w:tcPr>
            <w:tcW w:w="2836" w:type="dxa"/>
            <w:vAlign w:val="center"/>
          </w:tcPr>
          <w:p w:rsidR="005C6728" w:rsidRPr="00470126" w:rsidRDefault="005C6728" w:rsidP="00470126">
            <w:pPr>
              <w:pStyle w:val="Pytania"/>
              <w:jc w:val="left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6945" w:type="dxa"/>
            <w:vAlign w:val="center"/>
          </w:tcPr>
          <w:p w:rsidR="005C6728" w:rsidRPr="00470126" w:rsidRDefault="005C6728" w:rsidP="0047012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70126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5C6728" w:rsidRPr="00470126" w:rsidTr="00470126">
        <w:tc>
          <w:tcPr>
            <w:tcW w:w="2836" w:type="dxa"/>
            <w:vAlign w:val="center"/>
          </w:tcPr>
          <w:p w:rsidR="005C6728" w:rsidRPr="00470126" w:rsidRDefault="005C6728" w:rsidP="00470126">
            <w:pPr>
              <w:pStyle w:val="Pytania"/>
              <w:jc w:val="left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Profil kształcenia</w:t>
            </w:r>
          </w:p>
        </w:tc>
        <w:tc>
          <w:tcPr>
            <w:tcW w:w="6945" w:type="dxa"/>
            <w:vAlign w:val="center"/>
          </w:tcPr>
          <w:p w:rsidR="005C6728" w:rsidRPr="00470126" w:rsidRDefault="005C6728" w:rsidP="0047012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70126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6E7A34" w:rsidRPr="00470126" w:rsidTr="00470126">
        <w:tc>
          <w:tcPr>
            <w:tcW w:w="2836" w:type="dxa"/>
            <w:vAlign w:val="center"/>
          </w:tcPr>
          <w:p w:rsidR="00CE52B3" w:rsidRPr="00470126" w:rsidRDefault="00CE52B3" w:rsidP="00470126">
            <w:pPr>
              <w:pStyle w:val="Pytania"/>
              <w:jc w:val="left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Specjalność</w:t>
            </w:r>
          </w:p>
        </w:tc>
        <w:tc>
          <w:tcPr>
            <w:tcW w:w="6945" w:type="dxa"/>
            <w:vAlign w:val="center"/>
          </w:tcPr>
          <w:p w:rsidR="00CE52B3" w:rsidRPr="00470126" w:rsidRDefault="00D02B95" w:rsidP="0047012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470126">
              <w:rPr>
                <w:rFonts w:ascii="Tahoma" w:hAnsi="Tahoma" w:cs="Tahoma"/>
                <w:b w:val="0"/>
                <w:color w:val="auto"/>
              </w:rPr>
              <w:t>---</w:t>
            </w:r>
          </w:p>
        </w:tc>
      </w:tr>
      <w:tr w:rsidR="006E7A34" w:rsidRPr="00470126" w:rsidTr="00470126">
        <w:tc>
          <w:tcPr>
            <w:tcW w:w="2836" w:type="dxa"/>
            <w:vAlign w:val="center"/>
          </w:tcPr>
          <w:p w:rsidR="00CE52B3" w:rsidRPr="00470126" w:rsidRDefault="005C29D4" w:rsidP="000C56BA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Osoba</w:t>
            </w:r>
            <w:r w:rsidR="00617EBF" w:rsidRPr="00470126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odpowiedzialna</w:t>
            </w:r>
            <w:bookmarkStart w:id="0" w:name="_GoBack"/>
            <w:bookmarkEnd w:id="0"/>
          </w:p>
        </w:tc>
        <w:tc>
          <w:tcPr>
            <w:tcW w:w="6945" w:type="dxa"/>
            <w:vAlign w:val="center"/>
          </w:tcPr>
          <w:p w:rsidR="00CE52B3" w:rsidRPr="00470126" w:rsidRDefault="00617EBF" w:rsidP="0047012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470126">
              <w:rPr>
                <w:rFonts w:ascii="Tahoma" w:hAnsi="Tahoma" w:cs="Tahoma"/>
                <w:b w:val="0"/>
              </w:rPr>
              <w:t xml:space="preserve">dr hab. </w:t>
            </w:r>
            <w:r w:rsidR="00B84379" w:rsidRPr="00470126">
              <w:rPr>
                <w:rFonts w:ascii="Tahoma" w:hAnsi="Tahoma" w:cs="Tahoma"/>
                <w:b w:val="0"/>
              </w:rPr>
              <w:t>p</w:t>
            </w:r>
            <w:r w:rsidRPr="00470126">
              <w:rPr>
                <w:rFonts w:ascii="Tahoma" w:hAnsi="Tahoma" w:cs="Tahoma"/>
                <w:b w:val="0"/>
              </w:rPr>
              <w:t>rof. WSIiZ Marcin Szewczyk</w:t>
            </w:r>
          </w:p>
        </w:tc>
      </w:tr>
    </w:tbl>
    <w:p w:rsidR="00872B47" w:rsidRPr="00470126" w:rsidRDefault="00872B47" w:rsidP="00470126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412A5F" w:rsidRPr="00470126" w:rsidRDefault="00412A5F" w:rsidP="00470126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470126">
        <w:rPr>
          <w:rFonts w:ascii="Tahoma" w:hAnsi="Tahoma" w:cs="Tahoma"/>
          <w:szCs w:val="24"/>
        </w:rPr>
        <w:t xml:space="preserve">Wymagania wstępne </w:t>
      </w:r>
      <w:r w:rsidR="00F00795" w:rsidRPr="00470126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47"/>
      </w:tblGrid>
      <w:tr w:rsidR="008046AE" w:rsidRPr="00470126" w:rsidTr="00470126">
        <w:tc>
          <w:tcPr>
            <w:tcW w:w="9747" w:type="dxa"/>
          </w:tcPr>
          <w:p w:rsidR="004846A3" w:rsidRPr="00470126" w:rsidRDefault="009E21CF" w:rsidP="00470126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470126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5247A6" w:rsidRPr="00470126" w:rsidRDefault="005247A6" w:rsidP="00470126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8938C7" w:rsidRPr="00470126" w:rsidRDefault="008938C7" w:rsidP="00470126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470126">
        <w:rPr>
          <w:rFonts w:ascii="Tahoma" w:hAnsi="Tahoma" w:cs="Tahoma"/>
        </w:rPr>
        <w:t xml:space="preserve">Efekty </w:t>
      </w:r>
      <w:r w:rsidR="0029307A" w:rsidRPr="00470126">
        <w:rPr>
          <w:rFonts w:ascii="Tahoma" w:hAnsi="Tahoma" w:cs="Tahoma"/>
        </w:rPr>
        <w:t>uczenia się</w:t>
      </w:r>
      <w:r w:rsidRPr="00470126">
        <w:rPr>
          <w:rFonts w:ascii="Tahoma" w:hAnsi="Tahoma" w:cs="Tahoma"/>
        </w:rPr>
        <w:t xml:space="preserve"> i sposób </w:t>
      </w:r>
      <w:r w:rsidR="00B60B0B" w:rsidRPr="00470126">
        <w:rPr>
          <w:rFonts w:ascii="Tahoma" w:hAnsi="Tahoma" w:cs="Tahoma"/>
        </w:rPr>
        <w:t>realizacji</w:t>
      </w:r>
      <w:r w:rsidRPr="00470126">
        <w:rPr>
          <w:rFonts w:ascii="Tahoma" w:hAnsi="Tahoma" w:cs="Tahoma"/>
        </w:rPr>
        <w:t xml:space="preserve"> zajęć</w:t>
      </w:r>
    </w:p>
    <w:p w:rsidR="00931F5B" w:rsidRPr="00470126" w:rsidRDefault="00931F5B" w:rsidP="00470126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8938C7" w:rsidRPr="00470126" w:rsidRDefault="008938C7" w:rsidP="00470126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470126">
        <w:rPr>
          <w:rFonts w:ascii="Tahoma" w:hAnsi="Tahoma" w:cs="Tahoma"/>
        </w:rPr>
        <w:t>Cel</w:t>
      </w:r>
      <w:r w:rsidR="00EE1335" w:rsidRPr="00470126">
        <w:rPr>
          <w:rFonts w:ascii="Tahoma" w:hAnsi="Tahoma" w:cs="Tahoma"/>
        </w:rPr>
        <w:t>e</w:t>
      </w:r>
      <w:r w:rsidRPr="00470126">
        <w:rPr>
          <w:rFonts w:ascii="Tahoma" w:hAnsi="Tahoma" w:cs="Tahoma"/>
        </w:rPr>
        <w:t xml:space="preserve"> przedmiotu</w:t>
      </w:r>
    </w:p>
    <w:tbl>
      <w:tblPr>
        <w:tblStyle w:val="Tabela-Siatka"/>
        <w:tblW w:w="9778" w:type="dxa"/>
        <w:tblLook w:val="04A0" w:firstRow="1" w:lastRow="0" w:firstColumn="1" w:lastColumn="0" w:noHBand="0" w:noVBand="1"/>
      </w:tblPr>
      <w:tblGrid>
        <w:gridCol w:w="675"/>
        <w:gridCol w:w="9103"/>
      </w:tblGrid>
      <w:tr w:rsidR="006E7A34" w:rsidRPr="00470126" w:rsidTr="009E21CF">
        <w:tc>
          <w:tcPr>
            <w:tcW w:w="675" w:type="dxa"/>
            <w:vAlign w:val="center"/>
          </w:tcPr>
          <w:p w:rsidR="009E21CF" w:rsidRPr="00470126" w:rsidRDefault="009E21CF" w:rsidP="00470126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70126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9E21CF" w:rsidRPr="00470126" w:rsidRDefault="005D03D1" w:rsidP="00470126">
            <w:pPr>
              <w:pStyle w:val="wrubryce"/>
              <w:jc w:val="left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 xml:space="preserve">zapoznanie studentów z zasadami funkcjonowania mediów w Polsce, </w:t>
            </w:r>
            <w:r w:rsidR="005C6728" w:rsidRPr="00470126">
              <w:rPr>
                <w:rFonts w:ascii="Tahoma" w:hAnsi="Tahoma" w:cs="Tahoma"/>
              </w:rPr>
              <w:t>w tym mediów cyfrowych</w:t>
            </w:r>
          </w:p>
        </w:tc>
      </w:tr>
      <w:tr w:rsidR="009E21CF" w:rsidRPr="00470126" w:rsidTr="009E21CF">
        <w:tc>
          <w:tcPr>
            <w:tcW w:w="675" w:type="dxa"/>
            <w:vAlign w:val="center"/>
          </w:tcPr>
          <w:p w:rsidR="009E21CF" w:rsidRPr="00470126" w:rsidRDefault="009E21CF" w:rsidP="00470126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C2</w:t>
            </w:r>
          </w:p>
        </w:tc>
        <w:tc>
          <w:tcPr>
            <w:tcW w:w="9103" w:type="dxa"/>
            <w:vAlign w:val="center"/>
          </w:tcPr>
          <w:p w:rsidR="009E21CF" w:rsidRPr="00470126" w:rsidRDefault="005D03D1" w:rsidP="00470126">
            <w:pPr>
              <w:pStyle w:val="wrubryce"/>
              <w:jc w:val="left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 xml:space="preserve">zrozumienie przez studenta tendencji we współczesnym systemie medialnym </w:t>
            </w:r>
          </w:p>
        </w:tc>
      </w:tr>
      <w:tr w:rsidR="00491EDF" w:rsidRPr="00470126" w:rsidTr="009E21CF">
        <w:tc>
          <w:tcPr>
            <w:tcW w:w="675" w:type="dxa"/>
            <w:vAlign w:val="center"/>
          </w:tcPr>
          <w:p w:rsidR="00491EDF" w:rsidRPr="00470126" w:rsidRDefault="00491EDF" w:rsidP="00470126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C3</w:t>
            </w:r>
          </w:p>
        </w:tc>
        <w:tc>
          <w:tcPr>
            <w:tcW w:w="9103" w:type="dxa"/>
            <w:vAlign w:val="center"/>
          </w:tcPr>
          <w:p w:rsidR="00491EDF" w:rsidRPr="00470126" w:rsidRDefault="005D03D1" w:rsidP="00470126">
            <w:pPr>
              <w:pStyle w:val="wrubryce"/>
              <w:jc w:val="left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zapoznanie się studentów ze strukturą współczesnego rynku mediów  oraz przygotowanie ich do samodzielnego korzystania z dostępnych źródeł informacji o rynku medialnym i do krytycznej ich oceny.</w:t>
            </w:r>
          </w:p>
        </w:tc>
      </w:tr>
    </w:tbl>
    <w:p w:rsidR="009B6D51" w:rsidRPr="00470126" w:rsidRDefault="009B6D51" w:rsidP="00470126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8938C7" w:rsidRPr="00470126" w:rsidRDefault="005C55D0" w:rsidP="00470126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470126">
        <w:rPr>
          <w:rFonts w:ascii="Tahoma" w:hAnsi="Tahoma" w:cs="Tahoma"/>
        </w:rPr>
        <w:t>Przedmiotowe e</w:t>
      </w:r>
      <w:r w:rsidR="008938C7" w:rsidRPr="00470126">
        <w:rPr>
          <w:rFonts w:ascii="Tahoma" w:hAnsi="Tahoma" w:cs="Tahoma"/>
        </w:rPr>
        <w:t xml:space="preserve">fekty </w:t>
      </w:r>
      <w:r w:rsidR="00FE3B41" w:rsidRPr="00470126">
        <w:rPr>
          <w:rFonts w:ascii="Tahoma" w:hAnsi="Tahoma" w:cs="Tahoma"/>
        </w:rPr>
        <w:t>uczenia się</w:t>
      </w:r>
      <w:r w:rsidR="008938C7" w:rsidRPr="00470126">
        <w:rPr>
          <w:rFonts w:ascii="Tahoma" w:hAnsi="Tahoma" w:cs="Tahoma"/>
        </w:rPr>
        <w:t xml:space="preserve">, </w:t>
      </w:r>
      <w:r w:rsidR="00F31E7C" w:rsidRPr="00470126">
        <w:rPr>
          <w:rFonts w:ascii="Tahoma" w:hAnsi="Tahoma" w:cs="Tahoma"/>
        </w:rPr>
        <w:t>z podziałem na wiedzę, umiejętności i komp</w:t>
      </w:r>
      <w:r w:rsidR="00F31E7C" w:rsidRPr="00470126">
        <w:rPr>
          <w:rFonts w:ascii="Tahoma" w:hAnsi="Tahoma" w:cs="Tahoma"/>
        </w:rPr>
        <w:t>e</w:t>
      </w:r>
      <w:r w:rsidR="00F31E7C" w:rsidRPr="00470126">
        <w:rPr>
          <w:rFonts w:ascii="Tahoma" w:hAnsi="Tahoma" w:cs="Tahoma"/>
        </w:rPr>
        <w:t>tencje</w:t>
      </w:r>
      <w:r w:rsidR="00D02B95" w:rsidRPr="00470126">
        <w:rPr>
          <w:rFonts w:ascii="Tahoma" w:hAnsi="Tahoma" w:cs="Tahoma"/>
        </w:rPr>
        <w:t xml:space="preserve"> społeczne</w:t>
      </w:r>
      <w:r w:rsidR="00F31E7C" w:rsidRPr="00470126">
        <w:rPr>
          <w:rFonts w:ascii="Tahoma" w:hAnsi="Tahoma" w:cs="Tahoma"/>
        </w:rPr>
        <w:t xml:space="preserve">, wraz z odniesieniem do efektów </w:t>
      </w:r>
      <w:r w:rsidR="00FE3B41" w:rsidRPr="00470126">
        <w:rPr>
          <w:rFonts w:ascii="Tahoma" w:hAnsi="Tahoma" w:cs="Tahoma"/>
        </w:rPr>
        <w:t xml:space="preserve">uczenia się </w:t>
      </w:r>
      <w:r w:rsidR="00F31E7C" w:rsidRPr="00470126">
        <w:rPr>
          <w:rFonts w:ascii="Tahoma" w:hAnsi="Tahoma" w:cs="Tahoma"/>
        </w:rPr>
        <w:t>dla kierunku</w:t>
      </w:r>
    </w:p>
    <w:tbl>
      <w:tblPr>
        <w:tblW w:w="981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26"/>
        <w:gridCol w:w="7321"/>
        <w:gridCol w:w="1564"/>
      </w:tblGrid>
      <w:tr w:rsidR="00CA0B23" w:rsidRPr="00470126" w:rsidTr="00470126">
        <w:trPr>
          <w:cantSplit/>
          <w:trHeight w:val="725"/>
        </w:trPr>
        <w:tc>
          <w:tcPr>
            <w:tcW w:w="926" w:type="dxa"/>
            <w:vAlign w:val="center"/>
          </w:tcPr>
          <w:p w:rsidR="00CA0B23" w:rsidRPr="00470126" w:rsidRDefault="00CA0B23" w:rsidP="004701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Lp.</w:t>
            </w:r>
          </w:p>
        </w:tc>
        <w:tc>
          <w:tcPr>
            <w:tcW w:w="7321" w:type="dxa"/>
            <w:vAlign w:val="center"/>
          </w:tcPr>
          <w:p w:rsidR="00CA0B23" w:rsidRPr="00470126" w:rsidRDefault="00CA0B23" w:rsidP="004701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 xml:space="preserve">Opis przedmiotowych efektów </w:t>
            </w:r>
            <w:r w:rsidR="00FE3B41" w:rsidRPr="00470126">
              <w:rPr>
                <w:rFonts w:ascii="Tahoma" w:hAnsi="Tahoma" w:cs="Tahoma"/>
              </w:rPr>
              <w:t>uczenia się</w:t>
            </w:r>
          </w:p>
        </w:tc>
        <w:tc>
          <w:tcPr>
            <w:tcW w:w="1564" w:type="dxa"/>
            <w:vAlign w:val="center"/>
          </w:tcPr>
          <w:p w:rsidR="00CA0B23" w:rsidRPr="00470126" w:rsidRDefault="00CA0B23" w:rsidP="004701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Odniesienie do efektów</w:t>
            </w:r>
          </w:p>
          <w:p w:rsidR="00CA0B23" w:rsidRPr="00470126" w:rsidRDefault="00FE3B41" w:rsidP="004701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 xml:space="preserve">uczenia się </w:t>
            </w:r>
            <w:r w:rsidR="00CA0B23" w:rsidRPr="00470126">
              <w:rPr>
                <w:rFonts w:ascii="Tahoma" w:hAnsi="Tahoma" w:cs="Tahoma"/>
              </w:rPr>
              <w:t>dla kierunku</w:t>
            </w:r>
          </w:p>
        </w:tc>
      </w:tr>
      <w:tr w:rsidR="006E7A34" w:rsidRPr="00470126" w:rsidTr="00470126">
        <w:trPr>
          <w:trHeight w:val="224"/>
        </w:trPr>
        <w:tc>
          <w:tcPr>
            <w:tcW w:w="9811" w:type="dxa"/>
            <w:gridSpan w:val="3"/>
            <w:vAlign w:val="center"/>
          </w:tcPr>
          <w:p w:rsidR="008938C7" w:rsidRPr="00470126" w:rsidRDefault="008938C7" w:rsidP="00470126">
            <w:pPr>
              <w:pStyle w:val="centralniewrubryce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 xml:space="preserve">Po zaliczeniu przedmiotu student w zakresie </w:t>
            </w:r>
            <w:r w:rsidRPr="00470126">
              <w:rPr>
                <w:rFonts w:ascii="Tahoma" w:hAnsi="Tahoma" w:cs="Tahoma"/>
                <w:b/>
                <w:smallCaps/>
              </w:rPr>
              <w:t>wiedzy</w:t>
            </w:r>
            <w:r w:rsidRPr="00470126">
              <w:rPr>
                <w:rFonts w:ascii="Tahoma" w:hAnsi="Tahoma" w:cs="Tahoma"/>
              </w:rPr>
              <w:t xml:space="preserve"> potrafi</w:t>
            </w:r>
          </w:p>
        </w:tc>
      </w:tr>
      <w:tr w:rsidR="00CA0B23" w:rsidRPr="00470126" w:rsidTr="00470126">
        <w:trPr>
          <w:trHeight w:val="224"/>
        </w:trPr>
        <w:tc>
          <w:tcPr>
            <w:tcW w:w="926" w:type="dxa"/>
            <w:vAlign w:val="center"/>
          </w:tcPr>
          <w:p w:rsidR="00CA0B23" w:rsidRPr="00470126" w:rsidRDefault="00CA0B23" w:rsidP="0047012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P_W01</w:t>
            </w:r>
          </w:p>
        </w:tc>
        <w:tc>
          <w:tcPr>
            <w:tcW w:w="7321" w:type="dxa"/>
            <w:vAlign w:val="center"/>
          </w:tcPr>
          <w:p w:rsidR="00CA0B23" w:rsidRPr="00470126" w:rsidRDefault="005D03D1" w:rsidP="00470126">
            <w:pPr>
              <w:pStyle w:val="wrubryce"/>
              <w:jc w:val="left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 xml:space="preserve">rozumie mechanizmy rządzące rynkiem </w:t>
            </w:r>
            <w:r w:rsidR="005C6728" w:rsidRPr="00470126">
              <w:rPr>
                <w:rFonts w:ascii="Tahoma" w:hAnsi="Tahoma" w:cs="Tahoma"/>
              </w:rPr>
              <w:t>współczesnych mediów</w:t>
            </w:r>
            <w:r w:rsidRPr="00470126">
              <w:rPr>
                <w:rFonts w:ascii="Tahoma" w:hAnsi="Tahoma" w:cs="Tahoma"/>
              </w:rPr>
              <w:t xml:space="preserve"> w Polsce</w:t>
            </w:r>
          </w:p>
        </w:tc>
        <w:tc>
          <w:tcPr>
            <w:tcW w:w="1564" w:type="dxa"/>
            <w:vAlign w:val="center"/>
          </w:tcPr>
          <w:p w:rsidR="00CA0B23" w:rsidRPr="00470126" w:rsidRDefault="005D03D1" w:rsidP="00470126">
            <w:pPr>
              <w:pStyle w:val="wrubryce"/>
              <w:jc w:val="center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K_W0</w:t>
            </w:r>
            <w:r w:rsidR="005C6728" w:rsidRPr="00470126">
              <w:rPr>
                <w:rFonts w:ascii="Tahoma" w:hAnsi="Tahoma" w:cs="Tahoma"/>
              </w:rPr>
              <w:t>6</w:t>
            </w:r>
          </w:p>
        </w:tc>
      </w:tr>
      <w:tr w:rsidR="006E7A34" w:rsidRPr="00470126" w:rsidTr="00470126">
        <w:trPr>
          <w:trHeight w:val="224"/>
        </w:trPr>
        <w:tc>
          <w:tcPr>
            <w:tcW w:w="9811" w:type="dxa"/>
            <w:gridSpan w:val="3"/>
            <w:vAlign w:val="center"/>
          </w:tcPr>
          <w:p w:rsidR="009E21CF" w:rsidRPr="00470126" w:rsidRDefault="009E21CF" w:rsidP="00470126">
            <w:pPr>
              <w:pStyle w:val="centralniewrubryce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 xml:space="preserve">Po zaliczeniu przedmiotu student w zakresie </w:t>
            </w:r>
            <w:r w:rsidRPr="00470126">
              <w:rPr>
                <w:rFonts w:ascii="Tahoma" w:hAnsi="Tahoma" w:cs="Tahoma"/>
                <w:b/>
                <w:smallCaps/>
              </w:rPr>
              <w:t>umiejętności</w:t>
            </w:r>
            <w:r w:rsidRPr="00470126">
              <w:rPr>
                <w:rFonts w:ascii="Tahoma" w:hAnsi="Tahoma" w:cs="Tahoma"/>
              </w:rPr>
              <w:t xml:space="preserve"> potrafi</w:t>
            </w:r>
          </w:p>
        </w:tc>
      </w:tr>
      <w:tr w:rsidR="00CA0B23" w:rsidRPr="00470126" w:rsidTr="00470126">
        <w:trPr>
          <w:trHeight w:val="224"/>
        </w:trPr>
        <w:tc>
          <w:tcPr>
            <w:tcW w:w="926" w:type="dxa"/>
            <w:vAlign w:val="center"/>
          </w:tcPr>
          <w:p w:rsidR="00CA0B23" w:rsidRPr="00470126" w:rsidRDefault="00CA0B23" w:rsidP="00470126">
            <w:pPr>
              <w:pStyle w:val="centralniewrubryce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P_U01</w:t>
            </w:r>
          </w:p>
        </w:tc>
        <w:tc>
          <w:tcPr>
            <w:tcW w:w="7321" w:type="dxa"/>
            <w:vAlign w:val="center"/>
          </w:tcPr>
          <w:p w:rsidR="00CA0B23" w:rsidRPr="00470126" w:rsidRDefault="005D03D1" w:rsidP="00470126">
            <w:pPr>
              <w:pStyle w:val="wrubryce"/>
              <w:jc w:val="left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ma umiejętności wykorzystywania wiedzy z zakresu doktryn medialnych do zr</w:t>
            </w:r>
            <w:r w:rsidRPr="00470126">
              <w:rPr>
                <w:rFonts w:ascii="Tahoma" w:hAnsi="Tahoma" w:cs="Tahoma"/>
              </w:rPr>
              <w:t>o</w:t>
            </w:r>
            <w:r w:rsidRPr="00470126">
              <w:rPr>
                <w:rFonts w:ascii="Tahoma" w:hAnsi="Tahoma" w:cs="Tahoma"/>
              </w:rPr>
              <w:t>zumienia przekształceń systemu medialnego w Polsce dostrzegania aktorów gry rynkowej, określania istoty i funkcji poszczególnych typów mediów i instytucji medialnych; potrafi dokonać oceny roli i znaczenia poszczególnych regionów medialnych oraz rodzajów mediów w systemie medialnym; potrafi dokonać s</w:t>
            </w:r>
            <w:r w:rsidRPr="00470126">
              <w:rPr>
                <w:rFonts w:ascii="Tahoma" w:hAnsi="Tahoma" w:cs="Tahoma"/>
              </w:rPr>
              <w:t>a</w:t>
            </w:r>
            <w:r w:rsidRPr="00470126">
              <w:rPr>
                <w:rFonts w:ascii="Tahoma" w:hAnsi="Tahoma" w:cs="Tahoma"/>
              </w:rPr>
              <w:t>modzielnych porównań i analiz zjawisk medialnych w Polsce z punktu widzenia dyscyplin naukowych zajmujących się komunikacją medialną</w:t>
            </w:r>
          </w:p>
        </w:tc>
        <w:tc>
          <w:tcPr>
            <w:tcW w:w="1564" w:type="dxa"/>
            <w:vAlign w:val="center"/>
          </w:tcPr>
          <w:p w:rsidR="00CA0B23" w:rsidRPr="00470126" w:rsidRDefault="005D03D1" w:rsidP="00470126">
            <w:pPr>
              <w:pStyle w:val="wrubryce"/>
              <w:jc w:val="center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K_U0</w:t>
            </w:r>
            <w:r w:rsidR="005C6728" w:rsidRPr="00470126">
              <w:rPr>
                <w:rFonts w:ascii="Tahoma" w:hAnsi="Tahoma" w:cs="Tahoma"/>
              </w:rPr>
              <w:t>5</w:t>
            </w:r>
          </w:p>
        </w:tc>
      </w:tr>
    </w:tbl>
    <w:p w:rsidR="00470126" w:rsidRDefault="00470126" w:rsidP="00470126">
      <w:pPr>
        <w:pStyle w:val="Podpunkty"/>
        <w:spacing w:before="40" w:after="40"/>
        <w:ind w:left="0"/>
        <w:rPr>
          <w:rFonts w:ascii="Tahoma" w:hAnsi="Tahoma" w:cs="Tahoma"/>
        </w:rPr>
      </w:pPr>
    </w:p>
    <w:p w:rsidR="00470126" w:rsidRDefault="00470126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509AD" w:rsidRPr="00470126" w:rsidRDefault="008938C7" w:rsidP="00470126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470126">
        <w:rPr>
          <w:rFonts w:ascii="Tahoma" w:hAnsi="Tahoma" w:cs="Tahoma"/>
        </w:rPr>
        <w:lastRenderedPageBreak/>
        <w:t xml:space="preserve">Formy zajęć dydaktycznych </w:t>
      </w:r>
      <w:r w:rsidR="004D72D9" w:rsidRPr="00470126">
        <w:rPr>
          <w:rFonts w:ascii="Tahoma" w:hAnsi="Tahoma" w:cs="Tahoma"/>
        </w:rPr>
        <w:t>oraz</w:t>
      </w:r>
      <w:r w:rsidRPr="00470126">
        <w:rPr>
          <w:rFonts w:ascii="Tahoma" w:hAnsi="Tahoma" w:cs="Tahoma"/>
        </w:rPr>
        <w:t xml:space="preserve"> wymiar </w:t>
      </w:r>
      <w:r w:rsidR="004D72D9" w:rsidRPr="00470126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256"/>
        <w:gridCol w:w="1222"/>
        <w:gridCol w:w="1222"/>
        <w:gridCol w:w="1222"/>
        <w:gridCol w:w="1222"/>
        <w:gridCol w:w="1222"/>
        <w:gridCol w:w="1223"/>
        <w:gridCol w:w="1192"/>
      </w:tblGrid>
      <w:tr w:rsidR="006E7A34" w:rsidRPr="00470126" w:rsidTr="00470126">
        <w:tc>
          <w:tcPr>
            <w:tcW w:w="9781" w:type="dxa"/>
            <w:gridSpan w:val="8"/>
            <w:vAlign w:val="center"/>
          </w:tcPr>
          <w:p w:rsidR="0035344F" w:rsidRPr="00470126" w:rsidRDefault="0035344F" w:rsidP="0047012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Studia stacjonarne (ST)</w:t>
            </w:r>
          </w:p>
        </w:tc>
      </w:tr>
      <w:tr w:rsidR="006E7A34" w:rsidRPr="00470126" w:rsidTr="00470126">
        <w:tc>
          <w:tcPr>
            <w:tcW w:w="1256" w:type="dxa"/>
            <w:vAlign w:val="center"/>
          </w:tcPr>
          <w:p w:rsidR="0035344F" w:rsidRPr="00470126" w:rsidRDefault="0035344F" w:rsidP="004701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470126" w:rsidRDefault="0035344F" w:rsidP="004701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470126" w:rsidRDefault="0035344F" w:rsidP="004701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:rsidR="0035344F" w:rsidRPr="00470126" w:rsidRDefault="0035344F" w:rsidP="004701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470126" w:rsidRDefault="0035344F" w:rsidP="004701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470126" w:rsidRDefault="0035344F" w:rsidP="004701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470126" w:rsidRDefault="0035344F" w:rsidP="004701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eL</w:t>
            </w:r>
          </w:p>
        </w:tc>
        <w:tc>
          <w:tcPr>
            <w:tcW w:w="1192" w:type="dxa"/>
            <w:vAlign w:val="center"/>
          </w:tcPr>
          <w:p w:rsidR="0035344F" w:rsidRPr="00470126" w:rsidRDefault="0035344F" w:rsidP="004701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ECTS</w:t>
            </w:r>
          </w:p>
        </w:tc>
      </w:tr>
      <w:tr w:rsidR="009E21CF" w:rsidRPr="00470126" w:rsidTr="00470126">
        <w:tc>
          <w:tcPr>
            <w:tcW w:w="1256" w:type="dxa"/>
            <w:vAlign w:val="center"/>
          </w:tcPr>
          <w:p w:rsidR="009E21CF" w:rsidRPr="00470126" w:rsidRDefault="005D03D1" w:rsidP="00470126">
            <w:pPr>
              <w:pStyle w:val="centralniewrubryce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20</w:t>
            </w:r>
          </w:p>
        </w:tc>
        <w:tc>
          <w:tcPr>
            <w:tcW w:w="1222" w:type="dxa"/>
            <w:vAlign w:val="center"/>
          </w:tcPr>
          <w:p w:rsidR="009E21CF" w:rsidRPr="00470126" w:rsidRDefault="005D03D1" w:rsidP="00470126">
            <w:pPr>
              <w:pStyle w:val="centralniewrubryce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9E21CF" w:rsidRPr="00470126" w:rsidRDefault="005D03D1" w:rsidP="00470126">
            <w:pPr>
              <w:pStyle w:val="centralniewrubryce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9E21CF" w:rsidRPr="00470126" w:rsidRDefault="009E21CF" w:rsidP="00470126">
            <w:pPr>
              <w:pStyle w:val="centralniewrubryce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9E21CF" w:rsidRPr="00470126" w:rsidRDefault="009E21CF" w:rsidP="00470126">
            <w:pPr>
              <w:pStyle w:val="centralniewrubryce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9E21CF" w:rsidRPr="00470126" w:rsidRDefault="005D03D1" w:rsidP="00470126">
            <w:pPr>
              <w:pStyle w:val="centralniewrubryce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1</w:t>
            </w:r>
            <w:r w:rsidR="0004251F" w:rsidRPr="00470126">
              <w:rPr>
                <w:rFonts w:ascii="Tahoma" w:hAnsi="Tahoma" w:cs="Tahoma"/>
              </w:rPr>
              <w:t>0</w:t>
            </w:r>
          </w:p>
        </w:tc>
        <w:tc>
          <w:tcPr>
            <w:tcW w:w="1223" w:type="dxa"/>
            <w:vAlign w:val="center"/>
          </w:tcPr>
          <w:p w:rsidR="009E21CF" w:rsidRPr="00470126" w:rsidRDefault="009E21CF" w:rsidP="00470126">
            <w:pPr>
              <w:pStyle w:val="centralniewrubryce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-</w:t>
            </w:r>
          </w:p>
        </w:tc>
        <w:tc>
          <w:tcPr>
            <w:tcW w:w="1192" w:type="dxa"/>
            <w:vAlign w:val="center"/>
          </w:tcPr>
          <w:p w:rsidR="009E21CF" w:rsidRPr="00470126" w:rsidRDefault="0004251F" w:rsidP="00470126">
            <w:pPr>
              <w:pStyle w:val="centralniewrubryce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4</w:t>
            </w:r>
          </w:p>
        </w:tc>
      </w:tr>
    </w:tbl>
    <w:p w:rsidR="0035344F" w:rsidRPr="00470126" w:rsidRDefault="0035344F" w:rsidP="00470126">
      <w:pPr>
        <w:pStyle w:val="Podpunkty"/>
        <w:spacing w:before="40" w:after="40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256"/>
        <w:gridCol w:w="1222"/>
        <w:gridCol w:w="1222"/>
        <w:gridCol w:w="1222"/>
        <w:gridCol w:w="1222"/>
        <w:gridCol w:w="1222"/>
        <w:gridCol w:w="1223"/>
        <w:gridCol w:w="1192"/>
      </w:tblGrid>
      <w:tr w:rsidR="00F9050D" w:rsidRPr="00470126" w:rsidTr="00470126">
        <w:tc>
          <w:tcPr>
            <w:tcW w:w="9781" w:type="dxa"/>
            <w:gridSpan w:val="8"/>
            <w:vAlign w:val="center"/>
          </w:tcPr>
          <w:p w:rsidR="00F9050D" w:rsidRPr="00470126" w:rsidRDefault="00F9050D" w:rsidP="0047012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Studia niestacjonarne (NST)</w:t>
            </w:r>
          </w:p>
        </w:tc>
      </w:tr>
      <w:tr w:rsidR="00F9050D" w:rsidRPr="00470126" w:rsidTr="00470126">
        <w:tc>
          <w:tcPr>
            <w:tcW w:w="1256" w:type="dxa"/>
            <w:vAlign w:val="center"/>
          </w:tcPr>
          <w:p w:rsidR="00F9050D" w:rsidRPr="00470126" w:rsidRDefault="00F9050D" w:rsidP="004701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F9050D" w:rsidRPr="00470126" w:rsidRDefault="00F9050D" w:rsidP="004701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F9050D" w:rsidRPr="00470126" w:rsidRDefault="00F9050D" w:rsidP="004701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470126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F9050D" w:rsidRPr="00470126" w:rsidRDefault="00F9050D" w:rsidP="004701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F9050D" w:rsidRPr="00470126" w:rsidRDefault="00F9050D" w:rsidP="004701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F9050D" w:rsidRPr="00470126" w:rsidRDefault="00F9050D" w:rsidP="004701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F9050D" w:rsidRPr="00470126" w:rsidRDefault="00F9050D" w:rsidP="004701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470126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192" w:type="dxa"/>
            <w:vAlign w:val="center"/>
          </w:tcPr>
          <w:p w:rsidR="00F9050D" w:rsidRPr="00470126" w:rsidRDefault="00F9050D" w:rsidP="004701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ECTS</w:t>
            </w:r>
          </w:p>
        </w:tc>
      </w:tr>
      <w:tr w:rsidR="00F9050D" w:rsidRPr="00470126" w:rsidTr="00470126">
        <w:tc>
          <w:tcPr>
            <w:tcW w:w="1256" w:type="dxa"/>
            <w:vAlign w:val="center"/>
          </w:tcPr>
          <w:p w:rsidR="00F9050D" w:rsidRPr="00470126" w:rsidRDefault="005D03D1" w:rsidP="00470126">
            <w:pPr>
              <w:pStyle w:val="centralniewrubryce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12</w:t>
            </w:r>
          </w:p>
        </w:tc>
        <w:tc>
          <w:tcPr>
            <w:tcW w:w="1222" w:type="dxa"/>
            <w:vAlign w:val="center"/>
          </w:tcPr>
          <w:p w:rsidR="00F9050D" w:rsidRPr="00470126" w:rsidRDefault="005D03D1" w:rsidP="00470126">
            <w:pPr>
              <w:pStyle w:val="centralniewrubryce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F9050D" w:rsidRPr="00470126" w:rsidRDefault="005D03D1" w:rsidP="00470126">
            <w:pPr>
              <w:pStyle w:val="centralniewrubryce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F9050D" w:rsidRPr="00470126" w:rsidRDefault="00F9050D" w:rsidP="00470126">
            <w:pPr>
              <w:pStyle w:val="centralniewrubryce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F9050D" w:rsidRPr="00470126" w:rsidRDefault="00F9050D" w:rsidP="00470126">
            <w:pPr>
              <w:pStyle w:val="centralniewrubryce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F9050D" w:rsidRPr="00470126" w:rsidRDefault="005D03D1" w:rsidP="00470126">
            <w:pPr>
              <w:pStyle w:val="centralniewrubryce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1</w:t>
            </w:r>
            <w:r w:rsidR="0004251F" w:rsidRPr="00470126">
              <w:rPr>
                <w:rFonts w:ascii="Tahoma" w:hAnsi="Tahoma" w:cs="Tahoma"/>
              </w:rPr>
              <w:t>0</w:t>
            </w:r>
          </w:p>
        </w:tc>
        <w:tc>
          <w:tcPr>
            <w:tcW w:w="1223" w:type="dxa"/>
            <w:vAlign w:val="center"/>
          </w:tcPr>
          <w:p w:rsidR="00F9050D" w:rsidRPr="00470126" w:rsidRDefault="00F9050D" w:rsidP="00470126">
            <w:pPr>
              <w:pStyle w:val="centralniewrubryce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-</w:t>
            </w:r>
          </w:p>
        </w:tc>
        <w:tc>
          <w:tcPr>
            <w:tcW w:w="1192" w:type="dxa"/>
            <w:vAlign w:val="center"/>
          </w:tcPr>
          <w:p w:rsidR="00F9050D" w:rsidRPr="00470126" w:rsidRDefault="0004251F" w:rsidP="00470126">
            <w:pPr>
              <w:pStyle w:val="centralniewrubryce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4</w:t>
            </w:r>
          </w:p>
        </w:tc>
      </w:tr>
    </w:tbl>
    <w:p w:rsidR="00F9050D" w:rsidRPr="00470126" w:rsidRDefault="00F9050D" w:rsidP="00470126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:rsidR="008938C7" w:rsidRPr="00470126" w:rsidRDefault="008D2150" w:rsidP="00470126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470126">
        <w:rPr>
          <w:rFonts w:ascii="Tahoma" w:hAnsi="Tahoma" w:cs="Tahoma"/>
        </w:rPr>
        <w:t>Metody realizacji zajęć</w:t>
      </w:r>
      <w:r w:rsidR="006A46E0" w:rsidRPr="00470126">
        <w:rPr>
          <w:rFonts w:ascii="Tahoma" w:hAnsi="Tahoma" w:cs="Tahoma"/>
        </w:rPr>
        <w:t xml:space="preserve"> dydaktycznych</w:t>
      </w:r>
    </w:p>
    <w:tbl>
      <w:tblPr>
        <w:tblStyle w:val="Tabela-Siatka"/>
        <w:tblW w:w="9781" w:type="dxa"/>
        <w:tblInd w:w="-34" w:type="dxa"/>
        <w:tblLook w:val="04A0" w:firstRow="1" w:lastRow="0" w:firstColumn="1" w:lastColumn="0" w:noHBand="0" w:noVBand="1"/>
      </w:tblPr>
      <w:tblGrid>
        <w:gridCol w:w="2282"/>
        <w:gridCol w:w="7499"/>
      </w:tblGrid>
      <w:tr w:rsidR="006E7A34" w:rsidRPr="00470126" w:rsidTr="00FE3B41">
        <w:trPr>
          <w:trHeight w:val="403"/>
        </w:trPr>
        <w:tc>
          <w:tcPr>
            <w:tcW w:w="2282" w:type="dxa"/>
            <w:vAlign w:val="center"/>
          </w:tcPr>
          <w:p w:rsidR="006A46E0" w:rsidRPr="00470126" w:rsidRDefault="006A46E0" w:rsidP="004701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Formy zajęć</w:t>
            </w:r>
          </w:p>
        </w:tc>
        <w:tc>
          <w:tcPr>
            <w:tcW w:w="7499" w:type="dxa"/>
            <w:vAlign w:val="center"/>
          </w:tcPr>
          <w:p w:rsidR="006A46E0" w:rsidRPr="00470126" w:rsidRDefault="006A46E0" w:rsidP="004701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Metoda realizacji</w:t>
            </w:r>
          </w:p>
        </w:tc>
      </w:tr>
      <w:tr w:rsidR="005D03D1" w:rsidRPr="00470126" w:rsidTr="00AE1E05">
        <w:trPr>
          <w:trHeight w:val="1515"/>
        </w:trPr>
        <w:tc>
          <w:tcPr>
            <w:tcW w:w="2282" w:type="dxa"/>
            <w:vAlign w:val="center"/>
          </w:tcPr>
          <w:p w:rsidR="005D03D1" w:rsidRPr="00470126" w:rsidRDefault="005D03D1" w:rsidP="0047012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70126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499" w:type="dxa"/>
            <w:vAlign w:val="center"/>
          </w:tcPr>
          <w:p w:rsidR="005D03D1" w:rsidRPr="00470126" w:rsidRDefault="005D03D1" w:rsidP="0047012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70126">
              <w:rPr>
                <w:rFonts w:ascii="Tahoma" w:hAnsi="Tahoma" w:cs="Tahoma"/>
                <w:b w:val="0"/>
              </w:rPr>
              <w:t>Wykład informacyjny - słowne przekazywanie określonych treści kształcenia w po-</w:t>
            </w:r>
            <w:proofErr w:type="spellStart"/>
            <w:r w:rsidRPr="00470126">
              <w:rPr>
                <w:rFonts w:ascii="Tahoma" w:hAnsi="Tahoma" w:cs="Tahoma"/>
                <w:b w:val="0"/>
              </w:rPr>
              <w:t>staci</w:t>
            </w:r>
            <w:proofErr w:type="spellEnd"/>
            <w:r w:rsidRPr="00470126">
              <w:rPr>
                <w:rFonts w:ascii="Tahoma" w:hAnsi="Tahoma" w:cs="Tahoma"/>
                <w:b w:val="0"/>
              </w:rPr>
              <w:t xml:space="preserve"> wypowiedzi ciągłej, usystematyzowanej, w przystępnej formie, zgodnej z za-sadami logiki. Polega na podaniu gotowej wiedzy w naukowej postaci z </w:t>
            </w:r>
            <w:proofErr w:type="spellStart"/>
            <w:r w:rsidRPr="00470126">
              <w:rPr>
                <w:rFonts w:ascii="Tahoma" w:hAnsi="Tahoma" w:cs="Tahoma"/>
                <w:b w:val="0"/>
              </w:rPr>
              <w:t>uwzglę</w:t>
            </w:r>
            <w:r w:rsidRPr="00470126">
              <w:rPr>
                <w:rFonts w:ascii="Tahoma" w:hAnsi="Tahoma" w:cs="Tahoma"/>
                <w:b w:val="0"/>
              </w:rPr>
              <w:t>d</w:t>
            </w:r>
            <w:r w:rsidRPr="00470126">
              <w:rPr>
                <w:rFonts w:ascii="Tahoma" w:hAnsi="Tahoma" w:cs="Tahoma"/>
                <w:b w:val="0"/>
              </w:rPr>
              <w:t>nie-niem</w:t>
            </w:r>
            <w:proofErr w:type="spellEnd"/>
            <w:r w:rsidRPr="00470126">
              <w:rPr>
                <w:rFonts w:ascii="Tahoma" w:hAnsi="Tahoma" w:cs="Tahoma"/>
                <w:b w:val="0"/>
              </w:rPr>
              <w:t xml:space="preserve"> terminologii właściwej danej nauce. Wymaga od słuchaczy znacznej dojrzałości umysłowej, myślenia abstrakcyjnego, rozumienia związków i zależn</w:t>
            </w:r>
            <w:r w:rsidRPr="00470126">
              <w:rPr>
                <w:rFonts w:ascii="Tahoma" w:hAnsi="Tahoma" w:cs="Tahoma"/>
                <w:b w:val="0"/>
              </w:rPr>
              <w:t>o</w:t>
            </w:r>
            <w:r w:rsidRPr="00470126">
              <w:rPr>
                <w:rFonts w:ascii="Tahoma" w:hAnsi="Tahoma" w:cs="Tahoma"/>
                <w:b w:val="0"/>
              </w:rPr>
              <w:t>ści, ale też zapamiętania dużej porcji informacji. Wykład umożliwia przekazanie największej ilości informacji w najkrótszym czasie.</w:t>
            </w:r>
          </w:p>
        </w:tc>
      </w:tr>
      <w:tr w:rsidR="005D03D1" w:rsidRPr="00470126" w:rsidTr="00AE1E05">
        <w:trPr>
          <w:trHeight w:val="1515"/>
        </w:trPr>
        <w:tc>
          <w:tcPr>
            <w:tcW w:w="2282" w:type="dxa"/>
            <w:vAlign w:val="center"/>
          </w:tcPr>
          <w:p w:rsidR="005D03D1" w:rsidRPr="00470126" w:rsidRDefault="005D03D1" w:rsidP="0047012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70126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499" w:type="dxa"/>
            <w:vAlign w:val="center"/>
          </w:tcPr>
          <w:p w:rsidR="005D03D1" w:rsidRPr="00470126" w:rsidRDefault="005D03D1" w:rsidP="00470126">
            <w:pPr>
              <w:pStyle w:val="Akapitzlist"/>
              <w:numPr>
                <w:ilvl w:val="0"/>
                <w:numId w:val="20"/>
              </w:num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7012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„</w:t>
            </w:r>
            <w:r w:rsidRPr="00470126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debata oksfordzka</w:t>
            </w:r>
            <w:r w:rsidRPr="0047012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” - </w:t>
            </w:r>
            <w:r w:rsidRPr="00470126">
              <w:rPr>
                <w:rFonts w:ascii="Tahoma" w:hAnsi="Tahoma" w:cs="Tahoma"/>
                <w:color w:val="000000"/>
                <w:sz w:val="20"/>
                <w:szCs w:val="20"/>
              </w:rPr>
              <w:t>Cechą odróżniającą debatę oxfordzką od innych form dyskusji jest jej sformalizowany charakter. W debacie grupa dzielona jest na osoby broniące postawionej tezy oraz na osoby negujące tę tezę. Poza bezp</w:t>
            </w:r>
            <w:r w:rsidRPr="00470126">
              <w:rPr>
                <w:rFonts w:ascii="Tahoma" w:hAnsi="Tahoma" w:cs="Tahoma"/>
                <w:color w:val="000000"/>
                <w:sz w:val="20"/>
                <w:szCs w:val="20"/>
              </w:rPr>
              <w:t>o</w:t>
            </w:r>
            <w:r w:rsidRPr="00470126">
              <w:rPr>
                <w:rFonts w:ascii="Tahoma" w:hAnsi="Tahoma" w:cs="Tahoma"/>
                <w:color w:val="000000"/>
                <w:sz w:val="20"/>
                <w:szCs w:val="20"/>
              </w:rPr>
              <w:t>średnio dyskutującymi uczestniczy w jej prowadzeniu: przewodniczący, zespół sędziów, osoba pilnująca czasu (</w:t>
            </w:r>
            <w:proofErr w:type="spellStart"/>
            <w:r w:rsidRPr="00470126">
              <w:rPr>
                <w:rFonts w:ascii="Tahoma" w:hAnsi="Tahoma" w:cs="Tahoma"/>
                <w:color w:val="000000"/>
                <w:sz w:val="20"/>
                <w:szCs w:val="20"/>
              </w:rPr>
              <w:t>timekeeper</w:t>
            </w:r>
            <w:proofErr w:type="spellEnd"/>
            <w:r w:rsidRPr="00470126">
              <w:rPr>
                <w:rFonts w:ascii="Tahoma" w:hAnsi="Tahoma" w:cs="Tahoma"/>
                <w:color w:val="000000"/>
                <w:sz w:val="20"/>
                <w:szCs w:val="20"/>
              </w:rPr>
              <w:t>). Przewodniczący otwiera dysk</w:t>
            </w:r>
            <w:r w:rsidRPr="00470126">
              <w:rPr>
                <w:rFonts w:ascii="Tahoma" w:hAnsi="Tahoma" w:cs="Tahoma"/>
                <w:color w:val="000000"/>
                <w:sz w:val="20"/>
                <w:szCs w:val="20"/>
              </w:rPr>
              <w:t>u</w:t>
            </w:r>
            <w:r w:rsidRPr="00470126">
              <w:rPr>
                <w:rFonts w:ascii="Tahoma" w:hAnsi="Tahoma" w:cs="Tahoma"/>
                <w:color w:val="000000"/>
                <w:sz w:val="20"/>
                <w:szCs w:val="20"/>
              </w:rPr>
              <w:t>sję i czuwa nad jej przebiegiem a po jej zakończeniu prosi sędziów o wydanie werdyktu.</w:t>
            </w:r>
          </w:p>
          <w:p w:rsidR="005D03D1" w:rsidRPr="00470126" w:rsidRDefault="005D03D1" w:rsidP="00470126">
            <w:pPr>
              <w:pStyle w:val="Akapitzlist"/>
              <w:numPr>
                <w:ilvl w:val="0"/>
                <w:numId w:val="20"/>
              </w:num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roofErr w:type="spellStart"/>
            <w:r w:rsidRPr="00470126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case</w:t>
            </w:r>
            <w:proofErr w:type="spellEnd"/>
            <w:r w:rsidRPr="00470126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0126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study</w:t>
            </w:r>
            <w:proofErr w:type="spellEnd"/>
            <w:r w:rsidRPr="0047012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- </w:t>
            </w:r>
            <w:r w:rsidRPr="00470126">
              <w:rPr>
                <w:rFonts w:ascii="Tahoma" w:hAnsi="Tahoma" w:cs="Tahoma"/>
                <w:color w:val="000000"/>
                <w:sz w:val="20"/>
                <w:szCs w:val="20"/>
              </w:rPr>
              <w:t>Polega na szczegółowej analizie konkretnego przypadku, wyd</w:t>
            </w:r>
            <w:r w:rsidRPr="00470126">
              <w:rPr>
                <w:rFonts w:ascii="Tahoma" w:hAnsi="Tahoma" w:cs="Tahoma"/>
                <w:color w:val="000000"/>
                <w:sz w:val="20"/>
                <w:szCs w:val="20"/>
              </w:rPr>
              <w:t>a</w:t>
            </w:r>
            <w:r w:rsidRPr="00470126">
              <w:rPr>
                <w:rFonts w:ascii="Tahoma" w:hAnsi="Tahoma" w:cs="Tahoma"/>
                <w:color w:val="000000"/>
                <w:sz w:val="20"/>
                <w:szCs w:val="20"/>
              </w:rPr>
              <w:t>rzenia a następnie wyciąganiu wniosków, dokonywaniu porównań, uogólnień. Ze względu na stosowaną procedurę i zakładane cele można wyróżnić trzy t</w:t>
            </w:r>
            <w:r w:rsidRPr="00470126">
              <w:rPr>
                <w:rFonts w:ascii="Tahoma" w:hAnsi="Tahoma" w:cs="Tahoma"/>
                <w:color w:val="000000"/>
                <w:sz w:val="20"/>
                <w:szCs w:val="20"/>
              </w:rPr>
              <w:t>y</w:t>
            </w:r>
            <w:r w:rsidRPr="00470126">
              <w:rPr>
                <w:rFonts w:ascii="Tahoma" w:hAnsi="Tahoma" w:cs="Tahoma"/>
                <w:color w:val="000000"/>
                <w:sz w:val="20"/>
                <w:szCs w:val="20"/>
              </w:rPr>
              <w:t>py studium przypadku: 1. Ilustracyjny – celem jest diagnoza danego zdarz</w:t>
            </w:r>
            <w:r w:rsidRPr="00470126">
              <w:rPr>
                <w:rFonts w:ascii="Tahoma" w:hAnsi="Tahoma" w:cs="Tahoma"/>
                <w:color w:val="000000"/>
                <w:sz w:val="20"/>
                <w:szCs w:val="20"/>
              </w:rPr>
              <w:t>e</w:t>
            </w:r>
            <w:r w:rsidRPr="00470126">
              <w:rPr>
                <w:rFonts w:ascii="Tahoma" w:hAnsi="Tahoma" w:cs="Tahoma"/>
                <w:color w:val="000000"/>
                <w:sz w:val="20"/>
                <w:szCs w:val="20"/>
              </w:rPr>
              <w:t>nia, sytuacji, osoby, miejsca; ma charakter poglądowy. 2. Problemowy – c</w:t>
            </w:r>
            <w:r w:rsidRPr="00470126">
              <w:rPr>
                <w:rFonts w:ascii="Tahoma" w:hAnsi="Tahoma" w:cs="Tahoma"/>
                <w:color w:val="000000"/>
                <w:sz w:val="20"/>
                <w:szCs w:val="20"/>
              </w:rPr>
              <w:t>e</w:t>
            </w:r>
            <w:r w:rsidRPr="00470126">
              <w:rPr>
                <w:rFonts w:ascii="Tahoma" w:hAnsi="Tahoma" w:cs="Tahoma"/>
                <w:color w:val="000000"/>
                <w:sz w:val="20"/>
                <w:szCs w:val="20"/>
              </w:rPr>
              <w:t>lem jest nie tylko rozpoznanie konkretnej sytuacji lecz także zawartych w nim problemów do rozwiązania. 3. Otwarty epizod – opisana sytuacja nie ma z</w:t>
            </w:r>
            <w:r w:rsidRPr="00470126">
              <w:rPr>
                <w:rFonts w:ascii="Tahoma" w:hAnsi="Tahoma" w:cs="Tahoma"/>
                <w:color w:val="000000"/>
                <w:sz w:val="20"/>
                <w:szCs w:val="20"/>
              </w:rPr>
              <w:t>a</w:t>
            </w:r>
            <w:r w:rsidRPr="00470126">
              <w:rPr>
                <w:rFonts w:ascii="Tahoma" w:hAnsi="Tahoma" w:cs="Tahoma"/>
                <w:color w:val="000000"/>
                <w:sz w:val="20"/>
                <w:szCs w:val="20"/>
              </w:rPr>
              <w:t>kończenia a zadaniem studentów jest podanie przewidywanego rozwoju tej sytuacji, propozycja działania, rozwiązania zaistniałego problemu, sposobów zapobiegania negatywnym skutkom w podobnych okolicznościach.</w:t>
            </w:r>
          </w:p>
          <w:p w:rsidR="005D03D1" w:rsidRPr="00470126" w:rsidRDefault="005D03D1" w:rsidP="00470126">
            <w:pPr>
              <w:pStyle w:val="Akapitzlist"/>
              <w:numPr>
                <w:ilvl w:val="0"/>
                <w:numId w:val="20"/>
              </w:num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7012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„</w:t>
            </w:r>
            <w:r w:rsidRPr="00470126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prasówka</w:t>
            </w:r>
            <w:r w:rsidRPr="0047012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”</w:t>
            </w:r>
            <w:r w:rsidR="00563E1C" w:rsidRPr="0047012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– analiza doniesień medialnych, szczególnie z mediów cyfrowych</w:t>
            </w:r>
          </w:p>
          <w:p w:rsidR="005D03D1" w:rsidRPr="00470126" w:rsidRDefault="005D03D1" w:rsidP="00470126">
            <w:pPr>
              <w:pStyle w:val="Akapitzlist"/>
              <w:numPr>
                <w:ilvl w:val="0"/>
                <w:numId w:val="20"/>
              </w:num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7012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„</w:t>
            </w:r>
            <w:r w:rsidRPr="00470126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burza mózgów</w:t>
            </w:r>
            <w:r w:rsidRPr="0047012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” - </w:t>
            </w:r>
            <w:r w:rsidRPr="00470126">
              <w:rPr>
                <w:rFonts w:ascii="Tahoma" w:hAnsi="Tahoma" w:cs="Tahoma"/>
                <w:color w:val="000000"/>
                <w:sz w:val="20"/>
                <w:szCs w:val="20"/>
              </w:rPr>
              <w:t>Zgłaszanie, eksponowanie przez grupę osób pomysłów i skojarzeń mających na celu rozwiązanie jakiegoś problemu. Wyróżnia się w niej najczęściej trzy etapy: 1. formułowania problemu, określenia trudności teoretycznej lub praktycznej wymagającej przezwyciężenia; 2. wysuwania pomysłów (hipotez) rozwiązania analizowanego problemu; 3.krytyczna analiza i weryfikacja wysuwanych hipotez i przyjęcie ostatecznego rozwiązania</w:t>
            </w:r>
          </w:p>
          <w:p w:rsidR="005D03D1" w:rsidRPr="00470126" w:rsidRDefault="005D03D1" w:rsidP="00470126">
            <w:pPr>
              <w:pStyle w:val="Nagwkitablic"/>
              <w:numPr>
                <w:ilvl w:val="0"/>
                <w:numId w:val="20"/>
              </w:numPr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70126">
              <w:rPr>
                <w:rFonts w:ascii="Tahoma" w:hAnsi="Tahoma" w:cs="Tahoma"/>
              </w:rPr>
              <w:t xml:space="preserve">referat </w:t>
            </w:r>
            <w:r w:rsidRPr="00470126">
              <w:rPr>
                <w:rFonts w:ascii="Tahoma" w:hAnsi="Tahoma" w:cs="Tahoma"/>
                <w:b w:val="0"/>
              </w:rPr>
              <w:t>poddany krytycznej ocenie ze strony grupy</w:t>
            </w:r>
          </w:p>
        </w:tc>
      </w:tr>
      <w:tr w:rsidR="005D03D1" w:rsidRPr="00470126" w:rsidTr="00AE1E05">
        <w:trPr>
          <w:trHeight w:val="1515"/>
        </w:trPr>
        <w:tc>
          <w:tcPr>
            <w:tcW w:w="2282" w:type="dxa"/>
            <w:vAlign w:val="center"/>
          </w:tcPr>
          <w:p w:rsidR="005D03D1" w:rsidRPr="00470126" w:rsidRDefault="005D03D1" w:rsidP="0047012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70126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499" w:type="dxa"/>
            <w:vAlign w:val="center"/>
          </w:tcPr>
          <w:p w:rsidR="005D03D1" w:rsidRPr="00470126" w:rsidRDefault="005D03D1" w:rsidP="00470126">
            <w:pPr>
              <w:pStyle w:val="Akapitzlist"/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ind w:left="360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7012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metoda projektowa </w:t>
            </w:r>
          </w:p>
        </w:tc>
      </w:tr>
    </w:tbl>
    <w:p w:rsidR="00E57790" w:rsidRPr="00470126" w:rsidRDefault="00E57790" w:rsidP="00470126">
      <w:pPr>
        <w:spacing w:before="40" w:after="4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470126" w:rsidRDefault="00470126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470126" w:rsidRDefault="008938C7" w:rsidP="00470126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470126">
        <w:rPr>
          <w:rFonts w:ascii="Tahoma" w:hAnsi="Tahoma" w:cs="Tahoma"/>
        </w:rPr>
        <w:lastRenderedPageBreak/>
        <w:t xml:space="preserve">Treści kształcenia </w:t>
      </w:r>
    </w:p>
    <w:p w:rsidR="00E163FC" w:rsidRPr="00470126" w:rsidRDefault="00E163FC" w:rsidP="00470126">
      <w:pPr>
        <w:spacing w:before="40" w:after="40" w:line="240" w:lineRule="auto"/>
        <w:rPr>
          <w:rFonts w:ascii="Tahoma" w:eastAsia="Times New Roman" w:hAnsi="Tahoma" w:cs="Tahoma"/>
          <w:b/>
          <w:smallCaps/>
          <w:sz w:val="12"/>
          <w:szCs w:val="12"/>
          <w:lang w:eastAsia="pl-PL"/>
        </w:rPr>
      </w:pPr>
    </w:p>
    <w:p w:rsidR="005D03D1" w:rsidRPr="00470126" w:rsidRDefault="005D03D1" w:rsidP="00470126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470126">
        <w:rPr>
          <w:rFonts w:ascii="Tahoma" w:hAnsi="Tahoma" w:cs="Tahoma"/>
          <w:smallCaps/>
        </w:rPr>
        <w:t>Wykład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5D03D1" w:rsidRPr="00470126" w:rsidTr="00E36E49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5D03D1" w:rsidRPr="00470126" w:rsidRDefault="005D03D1" w:rsidP="00470126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5D03D1" w:rsidRPr="00470126" w:rsidRDefault="005D03D1" w:rsidP="00470126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5D03D1" w:rsidRPr="00470126" w:rsidTr="00E36E49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5D03D1" w:rsidRPr="00470126" w:rsidRDefault="005D03D1" w:rsidP="0047012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5D03D1" w:rsidRPr="00470126" w:rsidRDefault="005D03D1" w:rsidP="0047012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5D03D1" w:rsidRPr="00470126" w:rsidTr="00E36E49">
        <w:trPr>
          <w:cantSplit/>
          <w:trHeight w:val="321"/>
        </w:trPr>
        <w:tc>
          <w:tcPr>
            <w:tcW w:w="568" w:type="dxa"/>
            <w:vAlign w:val="center"/>
          </w:tcPr>
          <w:p w:rsidR="005D03D1" w:rsidRPr="00470126" w:rsidRDefault="005D03D1" w:rsidP="0047012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70126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  <w:vAlign w:val="center"/>
          </w:tcPr>
          <w:p w:rsidR="005D03D1" w:rsidRPr="00470126" w:rsidRDefault="005D03D1" w:rsidP="0047012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70126">
              <w:rPr>
                <w:rFonts w:ascii="Tahoma" w:hAnsi="Tahoma" w:cs="Tahoma"/>
                <w:b w:val="0"/>
              </w:rPr>
              <w:t xml:space="preserve">Media na świecie - rys historyczny. Główne zasady funkcjonowania </w:t>
            </w:r>
            <w:r w:rsidR="0004251F" w:rsidRPr="00470126">
              <w:rPr>
                <w:rFonts w:ascii="Tahoma" w:hAnsi="Tahoma" w:cs="Tahoma"/>
                <w:b w:val="0"/>
              </w:rPr>
              <w:t>nowych mediów</w:t>
            </w:r>
            <w:r w:rsidRPr="00470126">
              <w:rPr>
                <w:rFonts w:ascii="Tahoma" w:hAnsi="Tahoma" w:cs="Tahoma"/>
                <w:b w:val="0"/>
              </w:rPr>
              <w:t>. Współczesne media na świecie: siła mediów elektronicznych. Społeczeństwo informacyjne.</w:t>
            </w:r>
          </w:p>
        </w:tc>
      </w:tr>
      <w:tr w:rsidR="005D03D1" w:rsidRPr="00470126" w:rsidTr="00E36E49">
        <w:trPr>
          <w:cantSplit/>
          <w:trHeight w:val="321"/>
        </w:trPr>
        <w:tc>
          <w:tcPr>
            <w:tcW w:w="568" w:type="dxa"/>
            <w:vAlign w:val="center"/>
          </w:tcPr>
          <w:p w:rsidR="005D03D1" w:rsidRPr="00470126" w:rsidRDefault="005D03D1" w:rsidP="0047012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70126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  <w:vAlign w:val="center"/>
          </w:tcPr>
          <w:p w:rsidR="005D03D1" w:rsidRPr="00470126" w:rsidRDefault="005D03D1" w:rsidP="0047012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70126">
              <w:rPr>
                <w:rFonts w:ascii="Tahoma" w:hAnsi="Tahoma" w:cs="Tahoma"/>
                <w:b w:val="0"/>
              </w:rPr>
              <w:t>Modele systemów medialnych. Współczesne systemy medialne państw zachodniej Europy, USA.</w:t>
            </w:r>
          </w:p>
        </w:tc>
      </w:tr>
      <w:tr w:rsidR="005D03D1" w:rsidRPr="00470126" w:rsidTr="00E36E49">
        <w:tc>
          <w:tcPr>
            <w:tcW w:w="568" w:type="dxa"/>
          </w:tcPr>
          <w:p w:rsidR="005D03D1" w:rsidRPr="00470126" w:rsidRDefault="005D03D1" w:rsidP="0047012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70126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</w:tcPr>
          <w:p w:rsidR="005D03D1" w:rsidRPr="00470126" w:rsidRDefault="005D03D1" w:rsidP="0047012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70126">
              <w:rPr>
                <w:rFonts w:ascii="Tahoma" w:hAnsi="Tahoma" w:cs="Tahoma"/>
                <w:b w:val="0"/>
              </w:rPr>
              <w:t>System komunikowania masowego w Polsce.</w:t>
            </w:r>
          </w:p>
        </w:tc>
      </w:tr>
      <w:tr w:rsidR="005D03D1" w:rsidRPr="00470126" w:rsidTr="00E36E49">
        <w:tc>
          <w:tcPr>
            <w:tcW w:w="568" w:type="dxa"/>
          </w:tcPr>
          <w:p w:rsidR="005D03D1" w:rsidRPr="00470126" w:rsidRDefault="005D03D1" w:rsidP="0047012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70126"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9213" w:type="dxa"/>
          </w:tcPr>
          <w:p w:rsidR="005D03D1" w:rsidRPr="00470126" w:rsidRDefault="0004251F" w:rsidP="0047012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70126">
              <w:rPr>
                <w:rFonts w:ascii="Tahoma" w:hAnsi="Tahoma" w:cs="Tahoma"/>
                <w:b w:val="0"/>
              </w:rPr>
              <w:t xml:space="preserve">Media </w:t>
            </w:r>
            <w:r w:rsidR="005D03D1" w:rsidRPr="00470126">
              <w:rPr>
                <w:rFonts w:ascii="Tahoma" w:hAnsi="Tahoma" w:cs="Tahoma"/>
                <w:b w:val="0"/>
              </w:rPr>
              <w:t>w Polsce.</w:t>
            </w:r>
          </w:p>
        </w:tc>
      </w:tr>
      <w:tr w:rsidR="005D03D1" w:rsidRPr="00470126" w:rsidTr="00E36E49">
        <w:tc>
          <w:tcPr>
            <w:tcW w:w="568" w:type="dxa"/>
          </w:tcPr>
          <w:p w:rsidR="005D03D1" w:rsidRPr="00470126" w:rsidRDefault="005D03D1" w:rsidP="0047012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70126">
              <w:rPr>
                <w:rFonts w:ascii="Tahoma" w:hAnsi="Tahoma" w:cs="Tahoma"/>
                <w:b w:val="0"/>
              </w:rPr>
              <w:t>W</w:t>
            </w:r>
            <w:r w:rsidR="0004251F" w:rsidRPr="00470126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213" w:type="dxa"/>
          </w:tcPr>
          <w:p w:rsidR="005D03D1" w:rsidRPr="00470126" w:rsidRDefault="005D03D1" w:rsidP="0047012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70126">
              <w:rPr>
                <w:rFonts w:ascii="Tahoma" w:hAnsi="Tahoma" w:cs="Tahoma"/>
                <w:b w:val="0"/>
              </w:rPr>
              <w:t>Media publiczne i komercyjne – konkurencja i koegzystencja.</w:t>
            </w:r>
          </w:p>
        </w:tc>
      </w:tr>
      <w:tr w:rsidR="005D03D1" w:rsidRPr="00470126" w:rsidTr="00E36E49">
        <w:tc>
          <w:tcPr>
            <w:tcW w:w="568" w:type="dxa"/>
          </w:tcPr>
          <w:p w:rsidR="005D03D1" w:rsidRPr="00470126" w:rsidRDefault="005D03D1" w:rsidP="0047012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70126">
              <w:rPr>
                <w:rFonts w:ascii="Tahoma" w:hAnsi="Tahoma" w:cs="Tahoma"/>
                <w:b w:val="0"/>
              </w:rPr>
              <w:t>W</w:t>
            </w:r>
            <w:r w:rsidR="009D64B0" w:rsidRPr="00470126">
              <w:rPr>
                <w:rFonts w:ascii="Tahoma" w:hAnsi="Tahoma" w:cs="Tahoma"/>
                <w:b w:val="0"/>
              </w:rPr>
              <w:t>6</w:t>
            </w:r>
          </w:p>
        </w:tc>
        <w:tc>
          <w:tcPr>
            <w:tcW w:w="9213" w:type="dxa"/>
          </w:tcPr>
          <w:p w:rsidR="005D03D1" w:rsidRPr="00470126" w:rsidRDefault="005D03D1" w:rsidP="0047012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70126">
              <w:rPr>
                <w:rFonts w:ascii="Tahoma" w:hAnsi="Tahoma" w:cs="Tahoma"/>
                <w:b w:val="0"/>
              </w:rPr>
              <w:t>Procesy koncentracji, komercjalizacji, konwergencji</w:t>
            </w:r>
            <w:r w:rsidR="0004251F" w:rsidRPr="00470126">
              <w:rPr>
                <w:rFonts w:ascii="Tahoma" w:hAnsi="Tahoma" w:cs="Tahoma"/>
                <w:b w:val="0"/>
              </w:rPr>
              <w:t>,</w:t>
            </w:r>
            <w:r w:rsidRPr="00470126">
              <w:rPr>
                <w:rFonts w:ascii="Tahoma" w:hAnsi="Tahoma" w:cs="Tahoma"/>
                <w:b w:val="0"/>
              </w:rPr>
              <w:t xml:space="preserve"> globalizacji </w:t>
            </w:r>
            <w:r w:rsidR="0004251F" w:rsidRPr="00470126">
              <w:rPr>
                <w:rFonts w:ascii="Tahoma" w:hAnsi="Tahoma" w:cs="Tahoma"/>
                <w:b w:val="0"/>
              </w:rPr>
              <w:t xml:space="preserve">i cyfryzacji </w:t>
            </w:r>
            <w:r w:rsidRPr="00470126">
              <w:rPr>
                <w:rFonts w:ascii="Tahoma" w:hAnsi="Tahoma" w:cs="Tahoma"/>
                <w:b w:val="0"/>
              </w:rPr>
              <w:t>mediów.</w:t>
            </w:r>
          </w:p>
        </w:tc>
      </w:tr>
    </w:tbl>
    <w:p w:rsidR="005D03D1" w:rsidRPr="00470126" w:rsidRDefault="005D03D1" w:rsidP="00470126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  <w:szCs w:val="12"/>
        </w:rPr>
      </w:pPr>
    </w:p>
    <w:p w:rsidR="005D03D1" w:rsidRPr="00470126" w:rsidRDefault="005D03D1" w:rsidP="00470126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470126">
        <w:rPr>
          <w:rFonts w:ascii="Tahoma" w:hAnsi="Tahoma" w:cs="Tahoma"/>
          <w:smallCaps/>
        </w:rPr>
        <w:t xml:space="preserve">Ćwiczenia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5D03D1" w:rsidRPr="00470126" w:rsidTr="00E36E49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5D03D1" w:rsidRPr="00470126" w:rsidRDefault="005D03D1" w:rsidP="00470126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5D03D1" w:rsidRPr="00470126" w:rsidRDefault="005D03D1" w:rsidP="00470126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5D03D1" w:rsidRPr="00470126" w:rsidTr="00E36E49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5D03D1" w:rsidRPr="00470126" w:rsidRDefault="005D03D1" w:rsidP="00470126">
            <w:pPr>
              <w:pStyle w:val="rdtytu"/>
              <w:spacing w:before="40" w:after="4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5D03D1" w:rsidRPr="00470126" w:rsidRDefault="005D03D1" w:rsidP="00470126">
            <w:pPr>
              <w:pStyle w:val="rdtytu"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5D03D1" w:rsidRPr="00470126" w:rsidTr="00E36E49">
        <w:tc>
          <w:tcPr>
            <w:tcW w:w="568" w:type="dxa"/>
            <w:vAlign w:val="center"/>
          </w:tcPr>
          <w:p w:rsidR="005D03D1" w:rsidRPr="00470126" w:rsidRDefault="005D03D1" w:rsidP="0047012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70126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213" w:type="dxa"/>
            <w:vAlign w:val="center"/>
          </w:tcPr>
          <w:p w:rsidR="005D03D1" w:rsidRPr="00470126" w:rsidRDefault="005D03D1" w:rsidP="0047012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70126">
              <w:rPr>
                <w:rFonts w:ascii="Tahoma" w:hAnsi="Tahoma" w:cs="Tahoma"/>
                <w:b w:val="0"/>
              </w:rPr>
              <w:t>Transformacja systemu medialnego po 1989 roku.</w:t>
            </w:r>
            <w:r w:rsidR="0004251F" w:rsidRPr="00470126">
              <w:rPr>
                <w:rFonts w:ascii="Tahoma" w:hAnsi="Tahoma" w:cs="Tahoma"/>
                <w:b w:val="0"/>
              </w:rPr>
              <w:t xml:space="preserve"> Media cyfrowe a tradycyjne. </w:t>
            </w:r>
          </w:p>
        </w:tc>
      </w:tr>
      <w:tr w:rsidR="005D03D1" w:rsidRPr="00470126" w:rsidTr="00E36E49">
        <w:tc>
          <w:tcPr>
            <w:tcW w:w="568" w:type="dxa"/>
            <w:vAlign w:val="center"/>
          </w:tcPr>
          <w:p w:rsidR="005D03D1" w:rsidRPr="00470126" w:rsidRDefault="005D03D1" w:rsidP="0047012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70126">
              <w:rPr>
                <w:rFonts w:ascii="Tahoma" w:hAnsi="Tahoma" w:cs="Tahoma"/>
                <w:b w:val="0"/>
              </w:rPr>
              <w:t>Cw2</w:t>
            </w:r>
          </w:p>
        </w:tc>
        <w:tc>
          <w:tcPr>
            <w:tcW w:w="9213" w:type="dxa"/>
            <w:vAlign w:val="center"/>
          </w:tcPr>
          <w:p w:rsidR="005D03D1" w:rsidRPr="00470126" w:rsidRDefault="005D03D1" w:rsidP="0047012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70126">
              <w:rPr>
                <w:rFonts w:ascii="Tahoma" w:hAnsi="Tahoma" w:cs="Tahoma"/>
                <w:b w:val="0"/>
              </w:rPr>
              <w:t xml:space="preserve">Polski rynek </w:t>
            </w:r>
            <w:r w:rsidR="0004251F" w:rsidRPr="00470126">
              <w:rPr>
                <w:rFonts w:ascii="Tahoma" w:hAnsi="Tahoma" w:cs="Tahoma"/>
                <w:b w:val="0"/>
              </w:rPr>
              <w:t xml:space="preserve">medialny </w:t>
            </w:r>
            <w:r w:rsidRPr="00470126">
              <w:rPr>
                <w:rFonts w:ascii="Tahoma" w:hAnsi="Tahoma" w:cs="Tahoma"/>
                <w:b w:val="0"/>
              </w:rPr>
              <w:t>w dobie Internetu.</w:t>
            </w:r>
          </w:p>
        </w:tc>
      </w:tr>
      <w:tr w:rsidR="005D03D1" w:rsidRPr="00470126" w:rsidTr="00E36E49">
        <w:tc>
          <w:tcPr>
            <w:tcW w:w="568" w:type="dxa"/>
            <w:vAlign w:val="center"/>
          </w:tcPr>
          <w:p w:rsidR="005D03D1" w:rsidRPr="00470126" w:rsidRDefault="005D03D1" w:rsidP="0047012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70126">
              <w:rPr>
                <w:rFonts w:ascii="Tahoma" w:hAnsi="Tahoma" w:cs="Tahoma"/>
                <w:b w:val="0"/>
              </w:rPr>
              <w:t>Cw3</w:t>
            </w:r>
          </w:p>
        </w:tc>
        <w:tc>
          <w:tcPr>
            <w:tcW w:w="9213" w:type="dxa"/>
            <w:vAlign w:val="center"/>
          </w:tcPr>
          <w:p w:rsidR="005D03D1" w:rsidRPr="00470126" w:rsidRDefault="005D03D1" w:rsidP="0047012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70126">
              <w:rPr>
                <w:rFonts w:ascii="Tahoma" w:hAnsi="Tahoma" w:cs="Tahoma"/>
                <w:b w:val="0"/>
              </w:rPr>
              <w:t>Koncerny medialne.</w:t>
            </w:r>
          </w:p>
        </w:tc>
      </w:tr>
      <w:tr w:rsidR="005D03D1" w:rsidRPr="00470126" w:rsidTr="00E36E49">
        <w:tc>
          <w:tcPr>
            <w:tcW w:w="568" w:type="dxa"/>
            <w:vAlign w:val="center"/>
          </w:tcPr>
          <w:p w:rsidR="005D03D1" w:rsidRPr="00470126" w:rsidRDefault="005D03D1" w:rsidP="0047012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70126">
              <w:rPr>
                <w:rFonts w:ascii="Tahoma" w:hAnsi="Tahoma" w:cs="Tahoma"/>
                <w:b w:val="0"/>
              </w:rPr>
              <w:t>Cw4</w:t>
            </w:r>
          </w:p>
        </w:tc>
        <w:tc>
          <w:tcPr>
            <w:tcW w:w="9213" w:type="dxa"/>
            <w:vAlign w:val="center"/>
          </w:tcPr>
          <w:p w:rsidR="005D03D1" w:rsidRPr="00470126" w:rsidRDefault="005D03D1" w:rsidP="0047012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70126">
              <w:rPr>
                <w:rFonts w:ascii="Tahoma" w:hAnsi="Tahoma" w:cs="Tahoma"/>
                <w:b w:val="0"/>
              </w:rPr>
              <w:t>Media publiczne - zasadność funkcjonowania, misja, zadania, rola i miejsce we współczesnym syst</w:t>
            </w:r>
            <w:r w:rsidRPr="00470126">
              <w:rPr>
                <w:rFonts w:ascii="Tahoma" w:hAnsi="Tahoma" w:cs="Tahoma"/>
                <w:b w:val="0"/>
              </w:rPr>
              <w:t>e</w:t>
            </w:r>
            <w:r w:rsidRPr="00470126">
              <w:rPr>
                <w:rFonts w:ascii="Tahoma" w:hAnsi="Tahoma" w:cs="Tahoma"/>
                <w:b w:val="0"/>
              </w:rPr>
              <w:t>mie medialnym.</w:t>
            </w:r>
          </w:p>
        </w:tc>
      </w:tr>
      <w:tr w:rsidR="005D03D1" w:rsidRPr="00470126" w:rsidTr="00E36E49">
        <w:tc>
          <w:tcPr>
            <w:tcW w:w="568" w:type="dxa"/>
            <w:vAlign w:val="center"/>
          </w:tcPr>
          <w:p w:rsidR="005D03D1" w:rsidRPr="00470126" w:rsidRDefault="005D03D1" w:rsidP="0047012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70126">
              <w:rPr>
                <w:rFonts w:ascii="Tahoma" w:hAnsi="Tahoma" w:cs="Tahoma"/>
                <w:b w:val="0"/>
              </w:rPr>
              <w:t>Cw5</w:t>
            </w:r>
          </w:p>
        </w:tc>
        <w:tc>
          <w:tcPr>
            <w:tcW w:w="9213" w:type="dxa"/>
            <w:vAlign w:val="center"/>
          </w:tcPr>
          <w:p w:rsidR="005D03D1" w:rsidRPr="00470126" w:rsidRDefault="005D03D1" w:rsidP="0047012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70126">
              <w:rPr>
                <w:rFonts w:ascii="Tahoma" w:hAnsi="Tahoma" w:cs="Tahoma"/>
                <w:b w:val="0"/>
              </w:rPr>
              <w:t>Badania mediów tradycyjnych i elektronicznych.</w:t>
            </w:r>
          </w:p>
        </w:tc>
      </w:tr>
    </w:tbl>
    <w:p w:rsidR="005D03D1" w:rsidRPr="00470126" w:rsidRDefault="005D03D1" w:rsidP="00470126">
      <w:pPr>
        <w:spacing w:before="40" w:after="40" w:line="240" w:lineRule="auto"/>
        <w:rPr>
          <w:rFonts w:ascii="Tahoma" w:eastAsia="Times New Roman" w:hAnsi="Tahoma" w:cs="Tahoma"/>
          <w:b/>
          <w:smallCaps/>
          <w:sz w:val="12"/>
          <w:szCs w:val="12"/>
          <w:lang w:eastAsia="pl-PL"/>
        </w:rPr>
      </w:pPr>
    </w:p>
    <w:p w:rsidR="005D03D1" w:rsidRPr="00470126" w:rsidRDefault="005D03D1" w:rsidP="00470126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470126">
        <w:rPr>
          <w:rFonts w:ascii="Tahoma" w:hAnsi="Tahoma" w:cs="Tahoma"/>
          <w:smallCaps/>
        </w:rPr>
        <w:t xml:space="preserve">Projekt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5D03D1" w:rsidRPr="00470126" w:rsidTr="00E36E49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5D03D1" w:rsidRPr="00470126" w:rsidRDefault="005D03D1" w:rsidP="00470126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5D03D1" w:rsidRPr="00470126" w:rsidRDefault="005D03D1" w:rsidP="00470126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5D03D1" w:rsidRPr="00470126" w:rsidTr="00E36E49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5D03D1" w:rsidRPr="00470126" w:rsidRDefault="005D03D1" w:rsidP="00470126">
            <w:pPr>
              <w:pStyle w:val="rdtytu"/>
              <w:spacing w:before="40" w:after="4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5D03D1" w:rsidRPr="00470126" w:rsidRDefault="005D03D1" w:rsidP="00470126">
            <w:pPr>
              <w:pStyle w:val="rdtytu"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5D03D1" w:rsidRPr="00470126" w:rsidTr="00E36E49">
        <w:tc>
          <w:tcPr>
            <w:tcW w:w="568" w:type="dxa"/>
            <w:vAlign w:val="center"/>
          </w:tcPr>
          <w:p w:rsidR="005D03D1" w:rsidRPr="00470126" w:rsidRDefault="005D03D1" w:rsidP="0047012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70126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:rsidR="005D03D1" w:rsidRPr="00470126" w:rsidRDefault="005D03D1" w:rsidP="0047012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70126">
              <w:rPr>
                <w:rFonts w:ascii="Tahoma" w:hAnsi="Tahoma" w:cs="Tahoma"/>
                <w:b w:val="0"/>
              </w:rPr>
              <w:t>Praca pisemna dokonująca analizy przedstawienia wybranego zagadnienia w mediach świata lub anal</w:t>
            </w:r>
            <w:r w:rsidRPr="00470126">
              <w:rPr>
                <w:rFonts w:ascii="Tahoma" w:hAnsi="Tahoma" w:cs="Tahoma"/>
                <w:b w:val="0"/>
              </w:rPr>
              <w:t>i</w:t>
            </w:r>
            <w:r w:rsidRPr="00470126">
              <w:rPr>
                <w:rFonts w:ascii="Tahoma" w:hAnsi="Tahoma" w:cs="Tahoma"/>
                <w:b w:val="0"/>
              </w:rPr>
              <w:t>za wydarzeń społecznych, politycznych i obyczajowych opisywanych przez polskie media</w:t>
            </w:r>
            <w:r w:rsidR="00563E1C" w:rsidRPr="00470126">
              <w:rPr>
                <w:rFonts w:ascii="Tahoma" w:hAnsi="Tahoma" w:cs="Tahoma"/>
                <w:b w:val="0"/>
              </w:rPr>
              <w:t xml:space="preserve"> cyfrowe</w:t>
            </w:r>
          </w:p>
        </w:tc>
      </w:tr>
    </w:tbl>
    <w:p w:rsidR="002325AB" w:rsidRPr="00470126" w:rsidRDefault="002325AB" w:rsidP="00470126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:rsidR="00426BA1" w:rsidRPr="00470126" w:rsidRDefault="00426BA1" w:rsidP="00470126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spacing w:val="-8"/>
        </w:rPr>
      </w:pPr>
      <w:r w:rsidRPr="00470126">
        <w:rPr>
          <w:rFonts w:ascii="Tahoma" w:hAnsi="Tahoma" w:cs="Tahoma"/>
          <w:spacing w:val="-8"/>
        </w:rPr>
        <w:t xml:space="preserve">Korelacja pomiędzy efektami </w:t>
      </w:r>
      <w:r w:rsidR="00920FAE" w:rsidRPr="00470126">
        <w:rPr>
          <w:rFonts w:ascii="Tahoma" w:hAnsi="Tahoma" w:cs="Tahoma"/>
        </w:rPr>
        <w:t>uczenia się</w:t>
      </w:r>
      <w:r w:rsidR="0005749C" w:rsidRPr="00470126">
        <w:rPr>
          <w:rFonts w:ascii="Tahoma" w:hAnsi="Tahoma" w:cs="Tahoma"/>
          <w:spacing w:val="-8"/>
        </w:rPr>
        <w:t xml:space="preserve">, </w:t>
      </w:r>
      <w:r w:rsidRPr="00470126">
        <w:rPr>
          <w:rFonts w:ascii="Tahoma" w:hAnsi="Tahoma" w:cs="Tahoma"/>
          <w:spacing w:val="-8"/>
        </w:rPr>
        <w:t>celami przedmiot</w:t>
      </w:r>
      <w:r w:rsidR="0005749C" w:rsidRPr="00470126">
        <w:rPr>
          <w:rFonts w:ascii="Tahoma" w:hAnsi="Tahoma" w:cs="Tahoma"/>
          <w:spacing w:val="-8"/>
        </w:rPr>
        <w:t>u</w:t>
      </w:r>
      <w:r w:rsidRPr="00470126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2835"/>
        <w:gridCol w:w="3685"/>
      </w:tblGrid>
      <w:tr w:rsidR="006E7A34" w:rsidRPr="00470126" w:rsidTr="009B6D51">
        <w:tc>
          <w:tcPr>
            <w:tcW w:w="3261" w:type="dxa"/>
          </w:tcPr>
          <w:p w:rsidR="00F4304E" w:rsidRPr="00470126" w:rsidRDefault="00920FAE" w:rsidP="004701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Efekt uczenia się</w:t>
            </w:r>
          </w:p>
        </w:tc>
        <w:tc>
          <w:tcPr>
            <w:tcW w:w="2835" w:type="dxa"/>
          </w:tcPr>
          <w:p w:rsidR="00F4304E" w:rsidRPr="00470126" w:rsidRDefault="00426BA1" w:rsidP="004701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Cele przedmiotu</w:t>
            </w:r>
          </w:p>
        </w:tc>
        <w:tc>
          <w:tcPr>
            <w:tcW w:w="3685" w:type="dxa"/>
          </w:tcPr>
          <w:p w:rsidR="00F4304E" w:rsidRPr="00470126" w:rsidRDefault="00426BA1" w:rsidP="004701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Treści kształcenia</w:t>
            </w:r>
          </w:p>
        </w:tc>
      </w:tr>
      <w:tr w:rsidR="006E7A34" w:rsidRPr="00470126" w:rsidTr="009B6D51">
        <w:tc>
          <w:tcPr>
            <w:tcW w:w="3261" w:type="dxa"/>
            <w:vAlign w:val="center"/>
          </w:tcPr>
          <w:p w:rsidR="002654E9" w:rsidRPr="00470126" w:rsidRDefault="002654E9" w:rsidP="00470126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70126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2835" w:type="dxa"/>
            <w:vAlign w:val="center"/>
          </w:tcPr>
          <w:p w:rsidR="002654E9" w:rsidRPr="00470126" w:rsidRDefault="00AE1E05" w:rsidP="00470126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70126">
              <w:rPr>
                <w:rFonts w:ascii="Tahoma" w:hAnsi="Tahoma" w:cs="Tahoma"/>
                <w:color w:val="auto"/>
              </w:rPr>
              <w:t>C</w:t>
            </w:r>
            <w:r w:rsidR="002654E9" w:rsidRPr="00470126">
              <w:rPr>
                <w:rFonts w:ascii="Tahoma" w:hAnsi="Tahoma" w:cs="Tahoma"/>
                <w:color w:val="auto"/>
              </w:rPr>
              <w:t>1</w:t>
            </w:r>
            <w:r w:rsidR="00BA02A1" w:rsidRPr="00470126">
              <w:rPr>
                <w:rFonts w:ascii="Tahoma" w:hAnsi="Tahoma" w:cs="Tahoma"/>
                <w:color w:val="auto"/>
              </w:rPr>
              <w:t>, C2</w:t>
            </w:r>
          </w:p>
        </w:tc>
        <w:tc>
          <w:tcPr>
            <w:tcW w:w="3685" w:type="dxa"/>
            <w:vAlign w:val="center"/>
          </w:tcPr>
          <w:p w:rsidR="002654E9" w:rsidRPr="00470126" w:rsidRDefault="00BA02A1" w:rsidP="00470126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70126">
              <w:rPr>
                <w:rFonts w:ascii="Tahoma" w:hAnsi="Tahoma" w:cs="Tahoma"/>
                <w:color w:val="auto"/>
              </w:rPr>
              <w:t>W1-W</w:t>
            </w:r>
            <w:r w:rsidR="009D64B0" w:rsidRPr="00470126">
              <w:rPr>
                <w:rFonts w:ascii="Tahoma" w:hAnsi="Tahoma" w:cs="Tahoma"/>
                <w:color w:val="auto"/>
              </w:rPr>
              <w:t>6</w:t>
            </w:r>
          </w:p>
        </w:tc>
      </w:tr>
      <w:tr w:rsidR="00AE1E05" w:rsidRPr="00470126" w:rsidTr="008167B9">
        <w:tc>
          <w:tcPr>
            <w:tcW w:w="3261" w:type="dxa"/>
            <w:vAlign w:val="center"/>
          </w:tcPr>
          <w:p w:rsidR="00AE1E05" w:rsidRPr="00470126" w:rsidRDefault="00AE1E05" w:rsidP="00470126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70126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2835" w:type="dxa"/>
            <w:vAlign w:val="center"/>
          </w:tcPr>
          <w:p w:rsidR="00AE1E05" w:rsidRPr="00470126" w:rsidRDefault="00BA02A1" w:rsidP="00470126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70126">
              <w:rPr>
                <w:rFonts w:ascii="Tahoma" w:hAnsi="Tahoma" w:cs="Tahoma"/>
                <w:color w:val="auto"/>
              </w:rPr>
              <w:t>C1, C2, C3</w:t>
            </w:r>
          </w:p>
        </w:tc>
        <w:tc>
          <w:tcPr>
            <w:tcW w:w="3685" w:type="dxa"/>
          </w:tcPr>
          <w:p w:rsidR="00AE1E05" w:rsidRPr="00470126" w:rsidRDefault="00BA02A1" w:rsidP="00470126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70126">
              <w:rPr>
                <w:rFonts w:ascii="Tahoma" w:hAnsi="Tahoma" w:cs="Tahoma"/>
                <w:color w:val="auto"/>
              </w:rPr>
              <w:t>Cw1-Cw5, P1</w:t>
            </w:r>
          </w:p>
        </w:tc>
      </w:tr>
    </w:tbl>
    <w:p w:rsidR="00872B47" w:rsidRPr="00470126" w:rsidRDefault="00872B47" w:rsidP="00470126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:rsidR="008938C7" w:rsidRPr="00470126" w:rsidRDefault="008938C7" w:rsidP="00470126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470126">
        <w:rPr>
          <w:rFonts w:ascii="Tahoma" w:hAnsi="Tahoma" w:cs="Tahoma"/>
        </w:rPr>
        <w:t xml:space="preserve">Metody </w:t>
      </w:r>
      <w:r w:rsidR="00603431" w:rsidRPr="00470126">
        <w:rPr>
          <w:rFonts w:ascii="Tahoma" w:hAnsi="Tahoma" w:cs="Tahoma"/>
        </w:rPr>
        <w:t xml:space="preserve">weryfikacji efektów </w:t>
      </w:r>
      <w:r w:rsidR="00920FAE" w:rsidRPr="00470126">
        <w:rPr>
          <w:rFonts w:ascii="Tahoma" w:hAnsi="Tahoma" w:cs="Tahoma"/>
        </w:rPr>
        <w:t>uczenia się</w:t>
      </w:r>
      <w:r w:rsidR="00920FAE" w:rsidRPr="00470126">
        <w:rPr>
          <w:rFonts w:ascii="Tahoma" w:hAnsi="Tahoma" w:cs="Tahoma"/>
          <w:b w:val="0"/>
          <w:sz w:val="20"/>
        </w:rPr>
        <w:t xml:space="preserve"> </w:t>
      </w:r>
      <w:r w:rsidRPr="00470126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6E7A34" w:rsidRPr="00470126" w:rsidTr="000A1541">
        <w:tc>
          <w:tcPr>
            <w:tcW w:w="1418" w:type="dxa"/>
            <w:vAlign w:val="center"/>
          </w:tcPr>
          <w:p w:rsidR="004A1B60" w:rsidRPr="00470126" w:rsidRDefault="00920FAE" w:rsidP="004701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Efekt ucz</w:t>
            </w:r>
            <w:r w:rsidRPr="00470126">
              <w:rPr>
                <w:rFonts w:ascii="Tahoma" w:hAnsi="Tahoma" w:cs="Tahoma"/>
              </w:rPr>
              <w:t>e</w:t>
            </w:r>
            <w:r w:rsidRPr="00470126">
              <w:rPr>
                <w:rFonts w:ascii="Tahoma" w:hAnsi="Tahoma" w:cs="Tahoma"/>
              </w:rPr>
              <w:t>nia się</w:t>
            </w:r>
          </w:p>
        </w:tc>
        <w:tc>
          <w:tcPr>
            <w:tcW w:w="5103" w:type="dxa"/>
            <w:vAlign w:val="center"/>
          </w:tcPr>
          <w:p w:rsidR="004A1B60" w:rsidRPr="00470126" w:rsidRDefault="004A1B60" w:rsidP="004701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470126" w:rsidRDefault="009146BE" w:rsidP="004701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BA02A1" w:rsidRPr="00470126" w:rsidTr="00BA02A1">
        <w:trPr>
          <w:trHeight w:val="785"/>
        </w:trPr>
        <w:tc>
          <w:tcPr>
            <w:tcW w:w="1418" w:type="dxa"/>
            <w:vAlign w:val="center"/>
          </w:tcPr>
          <w:p w:rsidR="00BA02A1" w:rsidRPr="00470126" w:rsidRDefault="00BA02A1" w:rsidP="00470126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70126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5103" w:type="dxa"/>
            <w:vAlign w:val="center"/>
          </w:tcPr>
          <w:p w:rsidR="00BA02A1" w:rsidRPr="00470126" w:rsidRDefault="00BA02A1" w:rsidP="0047012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70126">
              <w:rPr>
                <w:rFonts w:ascii="Tahoma" w:hAnsi="Tahoma" w:cs="Tahoma"/>
                <w:b w:val="0"/>
                <w:sz w:val="20"/>
              </w:rPr>
              <w:t>Egzamin zawierający pytania zamknięte oraz otwarte z rozszerzoną odpowiedzią</w:t>
            </w:r>
          </w:p>
        </w:tc>
        <w:tc>
          <w:tcPr>
            <w:tcW w:w="3260" w:type="dxa"/>
            <w:vAlign w:val="center"/>
          </w:tcPr>
          <w:p w:rsidR="00BA02A1" w:rsidRPr="00470126" w:rsidRDefault="00BA02A1" w:rsidP="00470126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70126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BA02A1" w:rsidRPr="00470126" w:rsidTr="00BA02A1">
        <w:trPr>
          <w:trHeight w:val="711"/>
        </w:trPr>
        <w:tc>
          <w:tcPr>
            <w:tcW w:w="1418" w:type="dxa"/>
            <w:vMerge w:val="restart"/>
            <w:vAlign w:val="center"/>
          </w:tcPr>
          <w:p w:rsidR="00BA02A1" w:rsidRPr="00470126" w:rsidRDefault="00BA02A1" w:rsidP="00470126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70126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5103" w:type="dxa"/>
            <w:vAlign w:val="center"/>
          </w:tcPr>
          <w:p w:rsidR="00BA02A1" w:rsidRPr="00470126" w:rsidRDefault="00BA02A1" w:rsidP="00470126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70126">
              <w:rPr>
                <w:rFonts w:ascii="Tahoma" w:hAnsi="Tahoma" w:cs="Tahoma"/>
                <w:b w:val="0"/>
                <w:sz w:val="20"/>
              </w:rPr>
              <w:t>Zaliczenie pisemne oparte o praktyczne zadanie dzie</w:t>
            </w:r>
            <w:r w:rsidRPr="00470126">
              <w:rPr>
                <w:rFonts w:ascii="Tahoma" w:hAnsi="Tahoma" w:cs="Tahoma"/>
                <w:b w:val="0"/>
                <w:sz w:val="20"/>
              </w:rPr>
              <w:t>n</w:t>
            </w:r>
            <w:r w:rsidRPr="00470126">
              <w:rPr>
                <w:rFonts w:ascii="Tahoma" w:hAnsi="Tahoma" w:cs="Tahoma"/>
                <w:b w:val="0"/>
                <w:sz w:val="20"/>
              </w:rPr>
              <w:t xml:space="preserve">nikarskie  </w:t>
            </w:r>
            <w:proofErr w:type="spellStart"/>
            <w:r w:rsidRPr="00470126">
              <w:rPr>
                <w:rFonts w:ascii="Tahoma" w:hAnsi="Tahoma" w:cs="Tahoma"/>
                <w:b w:val="0"/>
                <w:sz w:val="20"/>
              </w:rPr>
              <w:t>niskosymulowane</w:t>
            </w:r>
            <w:proofErr w:type="spellEnd"/>
            <w:r w:rsidRPr="00470126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BA02A1" w:rsidRPr="00470126" w:rsidRDefault="00BA02A1" w:rsidP="00470126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70126">
              <w:rPr>
                <w:rFonts w:ascii="Tahoma" w:hAnsi="Tahoma" w:cs="Tahoma"/>
                <w:b w:val="0"/>
                <w:sz w:val="20"/>
              </w:rPr>
              <w:t>Ćwiczenia</w:t>
            </w:r>
          </w:p>
          <w:p w:rsidR="00BA02A1" w:rsidRPr="00470126" w:rsidRDefault="00BA02A1" w:rsidP="00470126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A02A1" w:rsidRPr="00470126" w:rsidTr="004309DC">
        <w:trPr>
          <w:trHeight w:val="960"/>
        </w:trPr>
        <w:tc>
          <w:tcPr>
            <w:tcW w:w="1418" w:type="dxa"/>
            <w:vMerge/>
            <w:vAlign w:val="center"/>
          </w:tcPr>
          <w:p w:rsidR="00BA02A1" w:rsidRPr="00470126" w:rsidRDefault="00BA02A1" w:rsidP="00470126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5103" w:type="dxa"/>
            <w:vAlign w:val="center"/>
          </w:tcPr>
          <w:p w:rsidR="00BA02A1" w:rsidRPr="00470126" w:rsidRDefault="00BA02A1" w:rsidP="00470126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70126">
              <w:rPr>
                <w:rFonts w:ascii="Tahoma" w:hAnsi="Tahoma" w:cs="Tahoma"/>
                <w:b w:val="0"/>
                <w:sz w:val="20"/>
              </w:rPr>
              <w:t>praca pisemna dokonująca analizy przedstawienia w</w:t>
            </w:r>
            <w:r w:rsidRPr="00470126">
              <w:rPr>
                <w:rFonts w:ascii="Tahoma" w:hAnsi="Tahoma" w:cs="Tahoma"/>
                <w:b w:val="0"/>
                <w:sz w:val="20"/>
              </w:rPr>
              <w:t>y</w:t>
            </w:r>
            <w:r w:rsidRPr="00470126">
              <w:rPr>
                <w:rFonts w:ascii="Tahoma" w:hAnsi="Tahoma" w:cs="Tahoma"/>
                <w:b w:val="0"/>
                <w:sz w:val="20"/>
              </w:rPr>
              <w:t>branego zagadnienia w mediach świata lub analiza wydarzeń społecznych, politycznych i obyczajowych opisywanych przez polskie media.</w:t>
            </w:r>
          </w:p>
        </w:tc>
        <w:tc>
          <w:tcPr>
            <w:tcW w:w="3260" w:type="dxa"/>
            <w:vAlign w:val="center"/>
          </w:tcPr>
          <w:p w:rsidR="00BA02A1" w:rsidRPr="00470126" w:rsidRDefault="00BA02A1" w:rsidP="00470126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70126"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:rsidR="00872B47" w:rsidRPr="00470126" w:rsidRDefault="00872B47" w:rsidP="00470126">
      <w:pPr>
        <w:spacing w:before="40" w:after="4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470126" w:rsidRDefault="00470126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470126" w:rsidRDefault="008938C7" w:rsidP="00470126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470126">
        <w:rPr>
          <w:rFonts w:ascii="Tahoma" w:hAnsi="Tahoma" w:cs="Tahoma"/>
        </w:rPr>
        <w:lastRenderedPageBreak/>
        <w:t xml:space="preserve">Kryteria oceny </w:t>
      </w:r>
      <w:r w:rsidR="00713E63" w:rsidRPr="00470126">
        <w:rPr>
          <w:rFonts w:ascii="Tahoma" w:hAnsi="Tahoma" w:cs="Tahoma"/>
        </w:rPr>
        <w:t xml:space="preserve">stopnia osiągnięcia </w:t>
      </w:r>
      <w:r w:rsidRPr="00470126">
        <w:rPr>
          <w:rFonts w:ascii="Tahoma" w:hAnsi="Tahoma" w:cs="Tahoma"/>
        </w:rPr>
        <w:t xml:space="preserve">efektów </w:t>
      </w:r>
      <w:r w:rsidR="00920FAE" w:rsidRPr="00470126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6E7A34" w:rsidRPr="00470126" w:rsidTr="00004948">
        <w:trPr>
          <w:trHeight w:val="397"/>
        </w:trPr>
        <w:tc>
          <w:tcPr>
            <w:tcW w:w="1135" w:type="dxa"/>
            <w:vAlign w:val="center"/>
          </w:tcPr>
          <w:p w:rsidR="008938C7" w:rsidRPr="00470126" w:rsidRDefault="00920FAE" w:rsidP="004701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Efekt uczenia się</w:t>
            </w:r>
          </w:p>
        </w:tc>
        <w:tc>
          <w:tcPr>
            <w:tcW w:w="2126" w:type="dxa"/>
            <w:vAlign w:val="center"/>
          </w:tcPr>
          <w:p w:rsidR="008938C7" w:rsidRPr="00470126" w:rsidRDefault="008938C7" w:rsidP="004701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Na ocenę 2</w:t>
            </w:r>
          </w:p>
          <w:p w:rsidR="008938C7" w:rsidRPr="00470126" w:rsidRDefault="008938C7" w:rsidP="004701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470126" w:rsidRDefault="008938C7" w:rsidP="004701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Na ocenę 3</w:t>
            </w:r>
          </w:p>
          <w:p w:rsidR="008938C7" w:rsidRPr="00470126" w:rsidRDefault="008938C7" w:rsidP="004701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470126" w:rsidRDefault="008938C7" w:rsidP="004701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Na ocenę 4</w:t>
            </w:r>
          </w:p>
          <w:p w:rsidR="008938C7" w:rsidRPr="00470126" w:rsidRDefault="008938C7" w:rsidP="004701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470126" w:rsidRDefault="008938C7" w:rsidP="004701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Na ocenę 5</w:t>
            </w:r>
          </w:p>
          <w:p w:rsidR="008938C7" w:rsidRPr="00470126" w:rsidRDefault="008938C7" w:rsidP="004701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student potrafi</w:t>
            </w:r>
          </w:p>
        </w:tc>
      </w:tr>
      <w:tr w:rsidR="00BA02A1" w:rsidRPr="00470126" w:rsidTr="00004948">
        <w:tc>
          <w:tcPr>
            <w:tcW w:w="1135" w:type="dxa"/>
            <w:vAlign w:val="center"/>
          </w:tcPr>
          <w:p w:rsidR="00BA02A1" w:rsidRPr="00470126" w:rsidRDefault="00BA02A1" w:rsidP="0047012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:rsidR="00BA02A1" w:rsidRPr="00470126" w:rsidRDefault="00BA02A1" w:rsidP="00470126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70126">
              <w:rPr>
                <w:rFonts w:ascii="Tahoma" w:hAnsi="Tahoma" w:cs="Tahoma"/>
                <w:sz w:val="20"/>
              </w:rPr>
              <w:t>nie rozumie mechan</w:t>
            </w:r>
            <w:r w:rsidRPr="00470126">
              <w:rPr>
                <w:rFonts w:ascii="Tahoma" w:hAnsi="Tahoma" w:cs="Tahoma"/>
                <w:sz w:val="20"/>
              </w:rPr>
              <w:t>i</w:t>
            </w:r>
            <w:r w:rsidRPr="00470126">
              <w:rPr>
                <w:rFonts w:ascii="Tahoma" w:hAnsi="Tahoma" w:cs="Tahoma"/>
                <w:sz w:val="20"/>
              </w:rPr>
              <w:t>zmów rządzące</w:t>
            </w:r>
          </w:p>
          <w:p w:rsidR="00BA02A1" w:rsidRPr="00470126" w:rsidRDefault="000527A8" w:rsidP="00470126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70126">
              <w:rPr>
                <w:rFonts w:ascii="Tahoma" w:hAnsi="Tahoma" w:cs="Tahoma"/>
                <w:sz w:val="20"/>
              </w:rPr>
              <w:t>rynkiem współczesnych mediów w Polsce</w:t>
            </w:r>
          </w:p>
        </w:tc>
        <w:tc>
          <w:tcPr>
            <w:tcW w:w="2126" w:type="dxa"/>
            <w:vAlign w:val="center"/>
          </w:tcPr>
          <w:p w:rsidR="00BA02A1" w:rsidRPr="00470126" w:rsidRDefault="00BA02A1" w:rsidP="00470126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70126">
              <w:rPr>
                <w:rFonts w:ascii="Tahoma" w:hAnsi="Tahoma" w:cs="Tahoma"/>
                <w:sz w:val="20"/>
              </w:rPr>
              <w:t xml:space="preserve">rozumie mechanizmy rządzące </w:t>
            </w:r>
            <w:r w:rsidR="000527A8" w:rsidRPr="00470126">
              <w:rPr>
                <w:rFonts w:ascii="Tahoma" w:hAnsi="Tahoma" w:cs="Tahoma"/>
                <w:sz w:val="20"/>
              </w:rPr>
              <w:t>rynkiem współczesnych mediów w Polsce</w:t>
            </w:r>
            <w:r w:rsidRPr="00470126">
              <w:rPr>
                <w:rFonts w:ascii="Tahoma" w:hAnsi="Tahoma" w:cs="Tahoma"/>
                <w:sz w:val="20"/>
              </w:rPr>
              <w:t xml:space="preserve"> w 50%</w:t>
            </w:r>
          </w:p>
        </w:tc>
        <w:tc>
          <w:tcPr>
            <w:tcW w:w="2126" w:type="dxa"/>
            <w:vAlign w:val="center"/>
          </w:tcPr>
          <w:p w:rsidR="00BA02A1" w:rsidRPr="00470126" w:rsidRDefault="00BA02A1" w:rsidP="00470126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70126">
              <w:rPr>
                <w:rFonts w:ascii="Tahoma" w:hAnsi="Tahoma" w:cs="Tahoma"/>
                <w:sz w:val="20"/>
              </w:rPr>
              <w:t xml:space="preserve">rozumie mechanizmy rządzące </w:t>
            </w:r>
            <w:r w:rsidR="000527A8" w:rsidRPr="00470126">
              <w:rPr>
                <w:rFonts w:ascii="Tahoma" w:hAnsi="Tahoma" w:cs="Tahoma"/>
                <w:sz w:val="20"/>
              </w:rPr>
              <w:t>rynkiem współczesnych mediów w Polsce</w:t>
            </w:r>
            <w:r w:rsidRPr="00470126">
              <w:rPr>
                <w:rFonts w:ascii="Tahoma" w:hAnsi="Tahoma" w:cs="Tahoma"/>
                <w:sz w:val="20"/>
              </w:rPr>
              <w:t xml:space="preserve">  w 70%</w:t>
            </w:r>
          </w:p>
        </w:tc>
        <w:tc>
          <w:tcPr>
            <w:tcW w:w="2268" w:type="dxa"/>
            <w:vAlign w:val="center"/>
          </w:tcPr>
          <w:p w:rsidR="00BA02A1" w:rsidRPr="00470126" w:rsidRDefault="00BA02A1" w:rsidP="00470126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70126">
              <w:rPr>
                <w:rFonts w:ascii="Tahoma" w:hAnsi="Tahoma" w:cs="Tahoma"/>
                <w:sz w:val="20"/>
              </w:rPr>
              <w:t xml:space="preserve">rozumie mechanizmy rządzące </w:t>
            </w:r>
            <w:r w:rsidR="000527A8" w:rsidRPr="00470126">
              <w:rPr>
                <w:rFonts w:ascii="Tahoma" w:hAnsi="Tahoma" w:cs="Tahoma"/>
                <w:sz w:val="20"/>
              </w:rPr>
              <w:t>rynkiem wspó</w:t>
            </w:r>
            <w:r w:rsidR="000527A8" w:rsidRPr="00470126">
              <w:rPr>
                <w:rFonts w:ascii="Tahoma" w:hAnsi="Tahoma" w:cs="Tahoma"/>
                <w:sz w:val="20"/>
              </w:rPr>
              <w:t>ł</w:t>
            </w:r>
            <w:r w:rsidR="000527A8" w:rsidRPr="00470126">
              <w:rPr>
                <w:rFonts w:ascii="Tahoma" w:hAnsi="Tahoma" w:cs="Tahoma"/>
                <w:sz w:val="20"/>
              </w:rPr>
              <w:t xml:space="preserve">czesnych mediów w Polsce </w:t>
            </w:r>
            <w:r w:rsidRPr="00470126">
              <w:rPr>
                <w:rFonts w:ascii="Tahoma" w:hAnsi="Tahoma" w:cs="Tahoma"/>
                <w:sz w:val="20"/>
              </w:rPr>
              <w:t>w 90%</w:t>
            </w:r>
          </w:p>
        </w:tc>
      </w:tr>
      <w:tr w:rsidR="00BA02A1" w:rsidRPr="00470126" w:rsidTr="00004948">
        <w:tc>
          <w:tcPr>
            <w:tcW w:w="1135" w:type="dxa"/>
            <w:vAlign w:val="center"/>
          </w:tcPr>
          <w:p w:rsidR="00BA02A1" w:rsidRPr="00470126" w:rsidRDefault="00BA02A1" w:rsidP="0047012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70126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:rsidR="00BA02A1" w:rsidRPr="00470126" w:rsidRDefault="00BA02A1" w:rsidP="00470126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70126">
              <w:rPr>
                <w:rFonts w:ascii="Tahoma" w:hAnsi="Tahoma" w:cs="Tahoma"/>
                <w:sz w:val="20"/>
              </w:rPr>
              <w:t>wykorzystywać wiedzy z zakresu doktryn m</w:t>
            </w:r>
            <w:r w:rsidRPr="00470126">
              <w:rPr>
                <w:rFonts w:ascii="Tahoma" w:hAnsi="Tahoma" w:cs="Tahoma"/>
                <w:sz w:val="20"/>
              </w:rPr>
              <w:t>e</w:t>
            </w:r>
            <w:r w:rsidRPr="00470126">
              <w:rPr>
                <w:rFonts w:ascii="Tahoma" w:hAnsi="Tahoma" w:cs="Tahoma"/>
                <w:sz w:val="20"/>
              </w:rPr>
              <w:t>dialnych do zrozumi</w:t>
            </w:r>
            <w:r w:rsidRPr="00470126">
              <w:rPr>
                <w:rFonts w:ascii="Tahoma" w:hAnsi="Tahoma" w:cs="Tahoma"/>
                <w:sz w:val="20"/>
              </w:rPr>
              <w:t>e</w:t>
            </w:r>
            <w:r w:rsidRPr="00470126">
              <w:rPr>
                <w:rFonts w:ascii="Tahoma" w:hAnsi="Tahoma" w:cs="Tahoma"/>
                <w:sz w:val="20"/>
              </w:rPr>
              <w:t>nia przekształceń sy</w:t>
            </w:r>
            <w:r w:rsidRPr="00470126">
              <w:rPr>
                <w:rFonts w:ascii="Tahoma" w:hAnsi="Tahoma" w:cs="Tahoma"/>
                <w:sz w:val="20"/>
              </w:rPr>
              <w:t>s</w:t>
            </w:r>
            <w:r w:rsidRPr="00470126">
              <w:rPr>
                <w:rFonts w:ascii="Tahoma" w:hAnsi="Tahoma" w:cs="Tahoma"/>
                <w:sz w:val="20"/>
              </w:rPr>
              <w:t>temu medialnego w Polsce, analizy rynku medialnego pod kątem prawnym, politologic</w:t>
            </w:r>
            <w:r w:rsidRPr="00470126">
              <w:rPr>
                <w:rFonts w:ascii="Tahoma" w:hAnsi="Tahoma" w:cs="Tahoma"/>
                <w:sz w:val="20"/>
              </w:rPr>
              <w:t>z</w:t>
            </w:r>
            <w:r w:rsidRPr="00470126">
              <w:rPr>
                <w:rFonts w:ascii="Tahoma" w:hAnsi="Tahoma" w:cs="Tahoma"/>
                <w:sz w:val="20"/>
              </w:rPr>
              <w:t>nym i ekonomicznym; nie dostrzega uczestn</w:t>
            </w:r>
            <w:r w:rsidRPr="00470126">
              <w:rPr>
                <w:rFonts w:ascii="Tahoma" w:hAnsi="Tahoma" w:cs="Tahoma"/>
                <w:sz w:val="20"/>
              </w:rPr>
              <w:t>i</w:t>
            </w:r>
            <w:r w:rsidRPr="00470126">
              <w:rPr>
                <w:rFonts w:ascii="Tahoma" w:hAnsi="Tahoma" w:cs="Tahoma"/>
                <w:sz w:val="20"/>
              </w:rPr>
              <w:t>ków gry rynkowej; nie potrafi określić istoty i funkcji poszczególnych typów mediów i inst</w:t>
            </w:r>
            <w:r w:rsidRPr="00470126">
              <w:rPr>
                <w:rFonts w:ascii="Tahoma" w:hAnsi="Tahoma" w:cs="Tahoma"/>
                <w:sz w:val="20"/>
              </w:rPr>
              <w:t>y</w:t>
            </w:r>
            <w:r w:rsidRPr="00470126">
              <w:rPr>
                <w:rFonts w:ascii="Tahoma" w:hAnsi="Tahoma" w:cs="Tahoma"/>
                <w:sz w:val="20"/>
              </w:rPr>
              <w:t>tucji medialnych; nie potrafi dokonać oceny roli i znaczenia rodz</w:t>
            </w:r>
            <w:r w:rsidRPr="00470126">
              <w:rPr>
                <w:rFonts w:ascii="Tahoma" w:hAnsi="Tahoma" w:cs="Tahoma"/>
                <w:sz w:val="20"/>
              </w:rPr>
              <w:t>a</w:t>
            </w:r>
            <w:r w:rsidRPr="00470126">
              <w:rPr>
                <w:rFonts w:ascii="Tahoma" w:hAnsi="Tahoma" w:cs="Tahoma"/>
                <w:sz w:val="20"/>
              </w:rPr>
              <w:t>jów mediów w syst</w:t>
            </w:r>
            <w:r w:rsidRPr="00470126">
              <w:rPr>
                <w:rFonts w:ascii="Tahoma" w:hAnsi="Tahoma" w:cs="Tahoma"/>
                <w:sz w:val="20"/>
              </w:rPr>
              <w:t>e</w:t>
            </w:r>
            <w:r w:rsidRPr="00470126">
              <w:rPr>
                <w:rFonts w:ascii="Tahoma" w:hAnsi="Tahoma" w:cs="Tahoma"/>
                <w:sz w:val="20"/>
              </w:rPr>
              <w:t>mie medialnym; nie potrafi dokonać sam</w:t>
            </w:r>
            <w:r w:rsidRPr="00470126">
              <w:rPr>
                <w:rFonts w:ascii="Tahoma" w:hAnsi="Tahoma" w:cs="Tahoma"/>
                <w:sz w:val="20"/>
              </w:rPr>
              <w:t>o</w:t>
            </w:r>
            <w:r w:rsidRPr="00470126">
              <w:rPr>
                <w:rFonts w:ascii="Tahoma" w:hAnsi="Tahoma" w:cs="Tahoma"/>
                <w:sz w:val="20"/>
              </w:rPr>
              <w:t>dzielnych porównań i analiz zjawisk me-</w:t>
            </w:r>
            <w:proofErr w:type="spellStart"/>
            <w:r w:rsidRPr="00470126">
              <w:rPr>
                <w:rFonts w:ascii="Tahoma" w:hAnsi="Tahoma" w:cs="Tahoma"/>
                <w:sz w:val="20"/>
              </w:rPr>
              <w:t>dialnych</w:t>
            </w:r>
            <w:proofErr w:type="spellEnd"/>
            <w:r w:rsidRPr="00470126">
              <w:rPr>
                <w:rFonts w:ascii="Tahoma" w:hAnsi="Tahoma" w:cs="Tahoma"/>
                <w:sz w:val="20"/>
              </w:rPr>
              <w:t xml:space="preserve"> w Polsce z punktu widzenia dysc</w:t>
            </w:r>
            <w:r w:rsidRPr="00470126">
              <w:rPr>
                <w:rFonts w:ascii="Tahoma" w:hAnsi="Tahoma" w:cs="Tahoma"/>
                <w:sz w:val="20"/>
              </w:rPr>
              <w:t>y</w:t>
            </w:r>
            <w:r w:rsidRPr="00470126">
              <w:rPr>
                <w:rFonts w:ascii="Tahoma" w:hAnsi="Tahoma" w:cs="Tahoma"/>
                <w:sz w:val="20"/>
              </w:rPr>
              <w:t>plin naukowych zajm</w:t>
            </w:r>
            <w:r w:rsidRPr="00470126">
              <w:rPr>
                <w:rFonts w:ascii="Tahoma" w:hAnsi="Tahoma" w:cs="Tahoma"/>
                <w:sz w:val="20"/>
              </w:rPr>
              <w:t>u</w:t>
            </w:r>
            <w:r w:rsidRPr="00470126">
              <w:rPr>
                <w:rFonts w:ascii="Tahoma" w:hAnsi="Tahoma" w:cs="Tahoma"/>
                <w:sz w:val="20"/>
              </w:rPr>
              <w:t>jących się komunikacją medialną</w:t>
            </w:r>
          </w:p>
        </w:tc>
        <w:tc>
          <w:tcPr>
            <w:tcW w:w="2126" w:type="dxa"/>
            <w:vAlign w:val="center"/>
          </w:tcPr>
          <w:p w:rsidR="00BA02A1" w:rsidRPr="00470126" w:rsidRDefault="00BA02A1" w:rsidP="00470126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70126">
              <w:rPr>
                <w:rFonts w:ascii="Tahoma" w:hAnsi="Tahoma" w:cs="Tahoma"/>
                <w:sz w:val="20"/>
              </w:rPr>
              <w:t>wykorzystywać wiedzę z zakresu doktryn m</w:t>
            </w:r>
            <w:r w:rsidRPr="00470126">
              <w:rPr>
                <w:rFonts w:ascii="Tahoma" w:hAnsi="Tahoma" w:cs="Tahoma"/>
                <w:sz w:val="20"/>
              </w:rPr>
              <w:t>e</w:t>
            </w:r>
            <w:r w:rsidRPr="00470126">
              <w:rPr>
                <w:rFonts w:ascii="Tahoma" w:hAnsi="Tahoma" w:cs="Tahoma"/>
                <w:sz w:val="20"/>
              </w:rPr>
              <w:t>dialnych do zrozumi</w:t>
            </w:r>
            <w:r w:rsidRPr="00470126">
              <w:rPr>
                <w:rFonts w:ascii="Tahoma" w:hAnsi="Tahoma" w:cs="Tahoma"/>
                <w:sz w:val="20"/>
              </w:rPr>
              <w:t>e</w:t>
            </w:r>
            <w:r w:rsidRPr="00470126">
              <w:rPr>
                <w:rFonts w:ascii="Tahoma" w:hAnsi="Tahoma" w:cs="Tahoma"/>
                <w:sz w:val="20"/>
              </w:rPr>
              <w:t>nia przekształceń sy</w:t>
            </w:r>
            <w:r w:rsidRPr="00470126">
              <w:rPr>
                <w:rFonts w:ascii="Tahoma" w:hAnsi="Tahoma" w:cs="Tahoma"/>
                <w:sz w:val="20"/>
              </w:rPr>
              <w:t>s</w:t>
            </w:r>
            <w:r w:rsidRPr="00470126">
              <w:rPr>
                <w:rFonts w:ascii="Tahoma" w:hAnsi="Tahoma" w:cs="Tahoma"/>
                <w:sz w:val="20"/>
              </w:rPr>
              <w:t>temu medialnego w Polsce, analizy rynku medialnego pod kątem prawnym, politologic</w:t>
            </w:r>
            <w:r w:rsidRPr="00470126">
              <w:rPr>
                <w:rFonts w:ascii="Tahoma" w:hAnsi="Tahoma" w:cs="Tahoma"/>
                <w:sz w:val="20"/>
              </w:rPr>
              <w:t>z</w:t>
            </w:r>
            <w:r w:rsidRPr="00470126">
              <w:rPr>
                <w:rFonts w:ascii="Tahoma" w:hAnsi="Tahoma" w:cs="Tahoma"/>
                <w:sz w:val="20"/>
              </w:rPr>
              <w:t>nym i ekonomicznym</w:t>
            </w:r>
          </w:p>
        </w:tc>
        <w:tc>
          <w:tcPr>
            <w:tcW w:w="2126" w:type="dxa"/>
            <w:vAlign w:val="center"/>
          </w:tcPr>
          <w:p w:rsidR="00BA02A1" w:rsidRPr="00470126" w:rsidRDefault="00BA02A1" w:rsidP="00470126">
            <w:pPr>
              <w:pStyle w:val="wrubrycemn"/>
              <w:spacing w:before="40" w:after="40"/>
              <w:rPr>
                <w:rFonts w:ascii="Tahoma" w:hAnsi="Tahoma" w:cs="Tahoma"/>
                <w:spacing w:val="-6"/>
                <w:sz w:val="20"/>
              </w:rPr>
            </w:pPr>
            <w:r w:rsidRPr="00470126">
              <w:rPr>
                <w:rFonts w:ascii="Tahoma" w:hAnsi="Tahoma" w:cs="Tahoma"/>
                <w:spacing w:val="-6"/>
                <w:sz w:val="20"/>
              </w:rPr>
              <w:t>sprawnie wykorzystywać wiedzę z zakresu doktryn medialnych do zroz</w:t>
            </w:r>
            <w:r w:rsidRPr="00470126">
              <w:rPr>
                <w:rFonts w:ascii="Tahoma" w:hAnsi="Tahoma" w:cs="Tahoma"/>
                <w:spacing w:val="-6"/>
                <w:sz w:val="20"/>
              </w:rPr>
              <w:t>u</w:t>
            </w:r>
            <w:r w:rsidRPr="00470126">
              <w:rPr>
                <w:rFonts w:ascii="Tahoma" w:hAnsi="Tahoma" w:cs="Tahoma"/>
                <w:spacing w:val="-6"/>
                <w:sz w:val="20"/>
              </w:rPr>
              <w:t>mienia przekształceń systemu medialnego w Polsce, analizy rynku me-</w:t>
            </w:r>
            <w:proofErr w:type="spellStart"/>
            <w:r w:rsidRPr="00470126">
              <w:rPr>
                <w:rFonts w:ascii="Tahoma" w:hAnsi="Tahoma" w:cs="Tahoma"/>
                <w:spacing w:val="-6"/>
                <w:sz w:val="20"/>
              </w:rPr>
              <w:t>dialnego</w:t>
            </w:r>
            <w:proofErr w:type="spellEnd"/>
            <w:r w:rsidRPr="00470126">
              <w:rPr>
                <w:rFonts w:ascii="Tahoma" w:hAnsi="Tahoma" w:cs="Tahoma"/>
                <w:spacing w:val="-6"/>
                <w:sz w:val="20"/>
              </w:rPr>
              <w:t xml:space="preserve"> pod kątem prawnym, politologic</w:t>
            </w:r>
            <w:r w:rsidRPr="00470126">
              <w:rPr>
                <w:rFonts w:ascii="Tahoma" w:hAnsi="Tahoma" w:cs="Tahoma"/>
                <w:spacing w:val="-6"/>
                <w:sz w:val="20"/>
              </w:rPr>
              <w:t>z</w:t>
            </w:r>
            <w:r w:rsidRPr="00470126">
              <w:rPr>
                <w:rFonts w:ascii="Tahoma" w:hAnsi="Tahoma" w:cs="Tahoma"/>
                <w:spacing w:val="-6"/>
                <w:sz w:val="20"/>
              </w:rPr>
              <w:t>nym i ekonomicznym; dostrzega uczestników gry rynkowej; umie określić istotę i funkcje poszczególnych typów mediów i instytucji m</w:t>
            </w:r>
            <w:r w:rsidRPr="00470126">
              <w:rPr>
                <w:rFonts w:ascii="Tahoma" w:hAnsi="Tahoma" w:cs="Tahoma"/>
                <w:spacing w:val="-6"/>
                <w:sz w:val="20"/>
              </w:rPr>
              <w:t>e</w:t>
            </w:r>
            <w:r w:rsidRPr="00470126">
              <w:rPr>
                <w:rFonts w:ascii="Tahoma" w:hAnsi="Tahoma" w:cs="Tahoma"/>
                <w:spacing w:val="-6"/>
                <w:sz w:val="20"/>
              </w:rPr>
              <w:t>dialnych</w:t>
            </w:r>
          </w:p>
        </w:tc>
        <w:tc>
          <w:tcPr>
            <w:tcW w:w="2268" w:type="dxa"/>
            <w:vAlign w:val="center"/>
          </w:tcPr>
          <w:p w:rsidR="00BA02A1" w:rsidRPr="00470126" w:rsidRDefault="00BA02A1" w:rsidP="00470126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70126">
              <w:rPr>
                <w:rFonts w:ascii="Tahoma" w:hAnsi="Tahoma" w:cs="Tahoma"/>
                <w:sz w:val="20"/>
              </w:rPr>
              <w:t>sprawnie i krytycznie wykorzystywać wiedzę z zakresu doktryn media</w:t>
            </w:r>
            <w:r w:rsidRPr="00470126">
              <w:rPr>
                <w:rFonts w:ascii="Tahoma" w:hAnsi="Tahoma" w:cs="Tahoma"/>
                <w:sz w:val="20"/>
              </w:rPr>
              <w:t>l</w:t>
            </w:r>
            <w:r w:rsidRPr="00470126">
              <w:rPr>
                <w:rFonts w:ascii="Tahoma" w:hAnsi="Tahoma" w:cs="Tahoma"/>
                <w:sz w:val="20"/>
              </w:rPr>
              <w:t>nych do zrozumienia przekształceń systemu medialnego w Polsce, analizy rynku me-</w:t>
            </w:r>
            <w:proofErr w:type="spellStart"/>
            <w:r w:rsidRPr="00470126">
              <w:rPr>
                <w:rFonts w:ascii="Tahoma" w:hAnsi="Tahoma" w:cs="Tahoma"/>
                <w:sz w:val="20"/>
              </w:rPr>
              <w:t>dialnego</w:t>
            </w:r>
            <w:proofErr w:type="spellEnd"/>
            <w:r w:rsidRPr="00470126">
              <w:rPr>
                <w:rFonts w:ascii="Tahoma" w:hAnsi="Tahoma" w:cs="Tahoma"/>
                <w:sz w:val="20"/>
              </w:rPr>
              <w:t xml:space="preserve"> pod kątem prawnym, politologic</w:t>
            </w:r>
            <w:r w:rsidRPr="00470126">
              <w:rPr>
                <w:rFonts w:ascii="Tahoma" w:hAnsi="Tahoma" w:cs="Tahoma"/>
                <w:sz w:val="20"/>
              </w:rPr>
              <w:t>z</w:t>
            </w:r>
            <w:r w:rsidRPr="00470126">
              <w:rPr>
                <w:rFonts w:ascii="Tahoma" w:hAnsi="Tahoma" w:cs="Tahoma"/>
                <w:sz w:val="20"/>
              </w:rPr>
              <w:t>nym i ekonomicznym; dostrzega uczestników gry rynkowej; umie określić istotę i funkcje poszczególnych typów mediów i instytucji m</w:t>
            </w:r>
            <w:r w:rsidRPr="00470126">
              <w:rPr>
                <w:rFonts w:ascii="Tahoma" w:hAnsi="Tahoma" w:cs="Tahoma"/>
                <w:sz w:val="20"/>
              </w:rPr>
              <w:t>e</w:t>
            </w:r>
            <w:r w:rsidRPr="00470126">
              <w:rPr>
                <w:rFonts w:ascii="Tahoma" w:hAnsi="Tahoma" w:cs="Tahoma"/>
                <w:sz w:val="20"/>
              </w:rPr>
              <w:t>dialnych; potrafi do-konać oceny roli i zn</w:t>
            </w:r>
            <w:r w:rsidRPr="00470126">
              <w:rPr>
                <w:rFonts w:ascii="Tahoma" w:hAnsi="Tahoma" w:cs="Tahoma"/>
                <w:sz w:val="20"/>
              </w:rPr>
              <w:t>a</w:t>
            </w:r>
            <w:r w:rsidRPr="00470126">
              <w:rPr>
                <w:rFonts w:ascii="Tahoma" w:hAnsi="Tahoma" w:cs="Tahoma"/>
                <w:sz w:val="20"/>
              </w:rPr>
              <w:t>czenia rodzajów mediów w systemie medialnym; potrafi dokonać sam</w:t>
            </w:r>
            <w:r w:rsidRPr="00470126">
              <w:rPr>
                <w:rFonts w:ascii="Tahoma" w:hAnsi="Tahoma" w:cs="Tahoma"/>
                <w:sz w:val="20"/>
              </w:rPr>
              <w:t>o</w:t>
            </w:r>
            <w:r w:rsidRPr="00470126">
              <w:rPr>
                <w:rFonts w:ascii="Tahoma" w:hAnsi="Tahoma" w:cs="Tahoma"/>
                <w:sz w:val="20"/>
              </w:rPr>
              <w:t>dzielnych porównań i analiz zjawisk me-</w:t>
            </w:r>
            <w:proofErr w:type="spellStart"/>
            <w:r w:rsidRPr="00470126">
              <w:rPr>
                <w:rFonts w:ascii="Tahoma" w:hAnsi="Tahoma" w:cs="Tahoma"/>
                <w:sz w:val="20"/>
              </w:rPr>
              <w:t>dialnych</w:t>
            </w:r>
            <w:proofErr w:type="spellEnd"/>
            <w:r w:rsidRPr="00470126">
              <w:rPr>
                <w:rFonts w:ascii="Tahoma" w:hAnsi="Tahoma" w:cs="Tahoma"/>
                <w:sz w:val="20"/>
              </w:rPr>
              <w:t xml:space="preserve"> w Polsce z punktu widzenia dysc</w:t>
            </w:r>
            <w:r w:rsidRPr="00470126">
              <w:rPr>
                <w:rFonts w:ascii="Tahoma" w:hAnsi="Tahoma" w:cs="Tahoma"/>
                <w:sz w:val="20"/>
              </w:rPr>
              <w:t>y</w:t>
            </w:r>
            <w:r w:rsidRPr="00470126">
              <w:rPr>
                <w:rFonts w:ascii="Tahoma" w:hAnsi="Tahoma" w:cs="Tahoma"/>
                <w:sz w:val="20"/>
              </w:rPr>
              <w:t>plin naukowych zajmują-</w:t>
            </w:r>
            <w:proofErr w:type="spellStart"/>
            <w:r w:rsidRPr="00470126">
              <w:rPr>
                <w:rFonts w:ascii="Tahoma" w:hAnsi="Tahoma" w:cs="Tahoma"/>
                <w:sz w:val="20"/>
              </w:rPr>
              <w:t>cych</w:t>
            </w:r>
            <w:proofErr w:type="spellEnd"/>
            <w:r w:rsidRPr="00470126">
              <w:rPr>
                <w:rFonts w:ascii="Tahoma" w:hAnsi="Tahoma" w:cs="Tahoma"/>
                <w:sz w:val="20"/>
              </w:rPr>
              <w:t xml:space="preserve"> się komunikacją </w:t>
            </w:r>
            <w:proofErr w:type="spellStart"/>
            <w:r w:rsidRPr="00470126">
              <w:rPr>
                <w:rFonts w:ascii="Tahoma" w:hAnsi="Tahoma" w:cs="Tahoma"/>
                <w:sz w:val="20"/>
              </w:rPr>
              <w:t>imedialną</w:t>
            </w:r>
            <w:proofErr w:type="spellEnd"/>
          </w:p>
        </w:tc>
      </w:tr>
    </w:tbl>
    <w:p w:rsidR="008938C7" w:rsidRPr="00470126" w:rsidRDefault="008938C7" w:rsidP="00470126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:rsidR="008938C7" w:rsidRPr="00470126" w:rsidRDefault="008938C7" w:rsidP="00470126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470126">
        <w:rPr>
          <w:rFonts w:ascii="Tahoma" w:hAnsi="Tahoma" w:cs="Tahoma"/>
        </w:rPr>
        <w:t>Literatura</w:t>
      </w:r>
    </w:p>
    <w:tbl>
      <w:tblPr>
        <w:tblStyle w:val="Tabela-Siatka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177CF6" w:rsidRPr="00470126" w:rsidTr="00470126">
        <w:tc>
          <w:tcPr>
            <w:tcW w:w="9747" w:type="dxa"/>
          </w:tcPr>
          <w:p w:rsidR="00177CF6" w:rsidRPr="00470126" w:rsidRDefault="00177CF6" w:rsidP="00470126">
            <w:pPr>
              <w:pStyle w:val="Podpunkty"/>
              <w:spacing w:before="40" w:after="40"/>
              <w:jc w:val="center"/>
              <w:rPr>
                <w:rFonts w:ascii="Tahoma" w:hAnsi="Tahoma" w:cs="Tahoma"/>
                <w:sz w:val="20"/>
              </w:rPr>
            </w:pPr>
            <w:r w:rsidRPr="00470126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177CF6" w:rsidRPr="00470126" w:rsidTr="00470126">
        <w:tc>
          <w:tcPr>
            <w:tcW w:w="9747" w:type="dxa"/>
            <w:vAlign w:val="center"/>
          </w:tcPr>
          <w:p w:rsidR="00177CF6" w:rsidRPr="00470126" w:rsidRDefault="00177CF6" w:rsidP="0047012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70126">
              <w:rPr>
                <w:rFonts w:ascii="Tahoma" w:hAnsi="Tahoma" w:cs="Tahoma"/>
                <w:b w:val="0"/>
                <w:sz w:val="20"/>
              </w:rPr>
              <w:t xml:space="preserve">Publiczność mediów w epoce cyfrowej / redakcja naukowa Alicja Jaskiernia, Katarzyna </w:t>
            </w:r>
            <w:proofErr w:type="spellStart"/>
            <w:r w:rsidRPr="00470126">
              <w:rPr>
                <w:rFonts w:ascii="Tahoma" w:hAnsi="Tahoma" w:cs="Tahoma"/>
                <w:b w:val="0"/>
                <w:sz w:val="20"/>
              </w:rPr>
              <w:t>GajlewiczKorab</w:t>
            </w:r>
            <w:proofErr w:type="spellEnd"/>
            <w:r w:rsidRPr="00470126">
              <w:rPr>
                <w:rFonts w:ascii="Tahoma" w:hAnsi="Tahoma" w:cs="Tahoma"/>
                <w:b w:val="0"/>
                <w:sz w:val="20"/>
              </w:rPr>
              <w:t xml:space="preserve"> ; Uniwersytet Warszawski. Wydział Dziennikarstwa, Informacji i Bibliologii. - Warszawa : Oficyna Wydawnicza </w:t>
            </w:r>
            <w:proofErr w:type="spellStart"/>
            <w:r w:rsidRPr="00470126">
              <w:rPr>
                <w:rFonts w:ascii="Tahoma" w:hAnsi="Tahoma" w:cs="Tahoma"/>
                <w:b w:val="0"/>
                <w:sz w:val="20"/>
              </w:rPr>
              <w:t>Aspra</w:t>
            </w:r>
            <w:proofErr w:type="spellEnd"/>
            <w:r w:rsidRPr="00470126">
              <w:rPr>
                <w:rFonts w:ascii="Tahoma" w:hAnsi="Tahoma" w:cs="Tahoma"/>
                <w:b w:val="0"/>
                <w:sz w:val="20"/>
              </w:rPr>
              <w:t>-JR 2016.</w:t>
            </w:r>
          </w:p>
        </w:tc>
      </w:tr>
      <w:tr w:rsidR="00177CF6" w:rsidRPr="00470126" w:rsidTr="00470126">
        <w:tc>
          <w:tcPr>
            <w:tcW w:w="9747" w:type="dxa"/>
            <w:vAlign w:val="center"/>
          </w:tcPr>
          <w:p w:rsidR="00177CF6" w:rsidRPr="00470126" w:rsidRDefault="00177CF6" w:rsidP="0047012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70126">
              <w:rPr>
                <w:rFonts w:ascii="Tahoma" w:hAnsi="Tahoma" w:cs="Tahoma"/>
                <w:b w:val="0"/>
                <w:sz w:val="20"/>
              </w:rPr>
              <w:t>Media publiczne w Polsce : teraźniejszość i przyszłość / red. nauk. Janusz Adamowski, Lech Jaworski ; I</w:t>
            </w:r>
            <w:r w:rsidRPr="00470126">
              <w:rPr>
                <w:rFonts w:ascii="Tahoma" w:hAnsi="Tahoma" w:cs="Tahoma"/>
                <w:b w:val="0"/>
                <w:sz w:val="20"/>
              </w:rPr>
              <w:t>n</w:t>
            </w:r>
            <w:r w:rsidRPr="00470126">
              <w:rPr>
                <w:rFonts w:ascii="Tahoma" w:hAnsi="Tahoma" w:cs="Tahoma"/>
                <w:b w:val="0"/>
                <w:sz w:val="20"/>
              </w:rPr>
              <w:t xml:space="preserve">stytut Dziennikarstwa Uniwersytetu Warszawskiego. - Warszawa : Oficyna Wydawnicza </w:t>
            </w:r>
            <w:proofErr w:type="spellStart"/>
            <w:r w:rsidRPr="00470126">
              <w:rPr>
                <w:rFonts w:ascii="Tahoma" w:hAnsi="Tahoma" w:cs="Tahoma"/>
                <w:b w:val="0"/>
                <w:sz w:val="20"/>
              </w:rPr>
              <w:t>Aspra</w:t>
            </w:r>
            <w:proofErr w:type="spellEnd"/>
            <w:r w:rsidRPr="00470126">
              <w:rPr>
                <w:rFonts w:ascii="Tahoma" w:hAnsi="Tahoma" w:cs="Tahoma"/>
                <w:b w:val="0"/>
                <w:sz w:val="20"/>
              </w:rPr>
              <w:t>-JR, 2007.</w:t>
            </w:r>
          </w:p>
        </w:tc>
      </w:tr>
      <w:tr w:rsidR="00177CF6" w:rsidRPr="00470126" w:rsidTr="00470126">
        <w:tc>
          <w:tcPr>
            <w:tcW w:w="9747" w:type="dxa"/>
            <w:vAlign w:val="center"/>
          </w:tcPr>
          <w:p w:rsidR="00177CF6" w:rsidRPr="00470126" w:rsidRDefault="00177CF6" w:rsidP="0047012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70126">
              <w:rPr>
                <w:rFonts w:ascii="Tahoma" w:hAnsi="Tahoma" w:cs="Tahoma"/>
                <w:b w:val="0"/>
                <w:sz w:val="20"/>
              </w:rPr>
              <w:t xml:space="preserve">Systemy medialne : trzy modele mediów i polityki w ujęciu porównawczym / Daniel C. </w:t>
            </w:r>
            <w:proofErr w:type="spellStart"/>
            <w:r w:rsidRPr="00470126">
              <w:rPr>
                <w:rFonts w:ascii="Tahoma" w:hAnsi="Tahoma" w:cs="Tahoma"/>
                <w:b w:val="0"/>
                <w:sz w:val="20"/>
              </w:rPr>
              <w:t>Hallin</w:t>
            </w:r>
            <w:proofErr w:type="spellEnd"/>
            <w:r w:rsidRPr="00470126">
              <w:rPr>
                <w:rFonts w:ascii="Tahoma" w:hAnsi="Tahoma" w:cs="Tahoma"/>
                <w:b w:val="0"/>
                <w:sz w:val="20"/>
              </w:rPr>
              <w:t xml:space="preserve">, Paolo Mancini ; przekł. Marta Lorek. - Kraków : Wydawnictwo Uniwersytetu Jagiellońskiego, </w:t>
            </w:r>
            <w:proofErr w:type="spellStart"/>
            <w:r w:rsidRPr="00470126">
              <w:rPr>
                <w:rFonts w:ascii="Tahoma" w:hAnsi="Tahoma" w:cs="Tahoma"/>
                <w:b w:val="0"/>
                <w:sz w:val="20"/>
              </w:rPr>
              <w:t>cop</w:t>
            </w:r>
            <w:proofErr w:type="spellEnd"/>
            <w:r w:rsidRPr="00470126">
              <w:rPr>
                <w:rFonts w:ascii="Tahoma" w:hAnsi="Tahoma" w:cs="Tahoma"/>
                <w:b w:val="0"/>
                <w:sz w:val="20"/>
              </w:rPr>
              <w:t>. 2007.</w:t>
            </w:r>
          </w:p>
        </w:tc>
      </w:tr>
      <w:tr w:rsidR="00177CF6" w:rsidRPr="00470126" w:rsidTr="00470126">
        <w:tc>
          <w:tcPr>
            <w:tcW w:w="9747" w:type="dxa"/>
          </w:tcPr>
          <w:p w:rsidR="00177CF6" w:rsidRPr="00470126" w:rsidRDefault="00177CF6" w:rsidP="0047012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70126">
              <w:rPr>
                <w:rFonts w:ascii="Tahoma" w:hAnsi="Tahoma" w:cs="Tahoma"/>
                <w:b w:val="0"/>
                <w:sz w:val="20"/>
              </w:rPr>
              <w:t>Nowe media i wyzwania współczesności / red. nauk. Marek Sokołowski. - Toruń : Wydawnictwo Adam Ma</w:t>
            </w:r>
            <w:r w:rsidRPr="00470126">
              <w:rPr>
                <w:rFonts w:ascii="Tahoma" w:hAnsi="Tahoma" w:cs="Tahoma"/>
                <w:b w:val="0"/>
                <w:sz w:val="20"/>
              </w:rPr>
              <w:t>r</w:t>
            </w:r>
            <w:r w:rsidRPr="00470126">
              <w:rPr>
                <w:rFonts w:ascii="Tahoma" w:hAnsi="Tahoma" w:cs="Tahoma"/>
                <w:b w:val="0"/>
                <w:sz w:val="20"/>
              </w:rPr>
              <w:t>szałek ; Olsztyn : Uniwersytet Warmińsko-Mazurski 2013. </w:t>
            </w:r>
          </w:p>
        </w:tc>
      </w:tr>
    </w:tbl>
    <w:p w:rsidR="00177CF6" w:rsidRPr="00470126" w:rsidRDefault="00177CF6" w:rsidP="00470126">
      <w:pPr>
        <w:pStyle w:val="Podpunkty"/>
        <w:spacing w:before="40" w:after="40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47"/>
      </w:tblGrid>
      <w:tr w:rsidR="00177CF6" w:rsidRPr="00470126" w:rsidTr="00470126">
        <w:tc>
          <w:tcPr>
            <w:tcW w:w="9747" w:type="dxa"/>
          </w:tcPr>
          <w:p w:rsidR="00177CF6" w:rsidRPr="00470126" w:rsidRDefault="00177CF6" w:rsidP="00470126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470126">
              <w:rPr>
                <w:rFonts w:ascii="Tahoma" w:hAnsi="Tahoma" w:cs="Tahoma"/>
                <w:sz w:val="20"/>
              </w:rPr>
              <w:br w:type="page"/>
              <w:t>Literatura uzupełniająca</w:t>
            </w:r>
          </w:p>
        </w:tc>
      </w:tr>
      <w:tr w:rsidR="00177CF6" w:rsidRPr="00470126" w:rsidTr="00470126">
        <w:tc>
          <w:tcPr>
            <w:tcW w:w="9747" w:type="dxa"/>
            <w:vAlign w:val="center"/>
          </w:tcPr>
          <w:p w:rsidR="00177CF6" w:rsidRPr="00470126" w:rsidRDefault="00177CF6" w:rsidP="0047012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70126">
              <w:rPr>
                <w:rFonts w:ascii="Tahoma" w:hAnsi="Tahoma" w:cs="Tahoma"/>
                <w:b w:val="0"/>
                <w:sz w:val="20"/>
              </w:rPr>
              <w:t xml:space="preserve">Współczesne systemy komunikowania / red. Bogusława Dobek-Ostrowska. - Wyd. 2.  - Wrocław : Wydaw. </w:t>
            </w:r>
            <w:proofErr w:type="spellStart"/>
            <w:r w:rsidRPr="00470126">
              <w:rPr>
                <w:rFonts w:ascii="Tahoma" w:hAnsi="Tahoma" w:cs="Tahoma"/>
                <w:b w:val="0"/>
                <w:sz w:val="20"/>
              </w:rPr>
              <w:t>UWr</w:t>
            </w:r>
            <w:proofErr w:type="spellEnd"/>
            <w:r w:rsidRPr="00470126">
              <w:rPr>
                <w:rFonts w:ascii="Tahoma" w:hAnsi="Tahoma" w:cs="Tahoma"/>
                <w:b w:val="0"/>
                <w:sz w:val="20"/>
              </w:rPr>
              <w:t>, 1998.</w:t>
            </w:r>
          </w:p>
        </w:tc>
      </w:tr>
      <w:tr w:rsidR="00177CF6" w:rsidRPr="00470126" w:rsidTr="00470126">
        <w:tc>
          <w:tcPr>
            <w:tcW w:w="9747" w:type="dxa"/>
            <w:vAlign w:val="center"/>
          </w:tcPr>
          <w:p w:rsidR="00177CF6" w:rsidRPr="00470126" w:rsidRDefault="00177CF6" w:rsidP="0047012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70126">
              <w:rPr>
                <w:rFonts w:ascii="Tahoma" w:hAnsi="Tahoma" w:cs="Tahoma"/>
                <w:b w:val="0"/>
                <w:sz w:val="20"/>
              </w:rPr>
              <w:t>Media audiowizualne i cyfrowe wobec wyzwań współczesnego społeczeństwa / red. Andrzej Adamski [et al.]. - Warszawa : Dom Wydawniczy Elipsa 2012</w:t>
            </w:r>
          </w:p>
        </w:tc>
      </w:tr>
      <w:tr w:rsidR="00177CF6" w:rsidRPr="00470126" w:rsidTr="00470126">
        <w:tc>
          <w:tcPr>
            <w:tcW w:w="9747" w:type="dxa"/>
            <w:vAlign w:val="center"/>
          </w:tcPr>
          <w:p w:rsidR="00177CF6" w:rsidRPr="00470126" w:rsidRDefault="00177CF6" w:rsidP="0047012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70126">
              <w:rPr>
                <w:rFonts w:ascii="Tahoma" w:hAnsi="Tahoma" w:cs="Tahoma"/>
                <w:b w:val="0"/>
                <w:sz w:val="20"/>
              </w:rPr>
              <w:t xml:space="preserve">Od telewizji masowej do </w:t>
            </w:r>
            <w:proofErr w:type="spellStart"/>
            <w:r w:rsidRPr="00470126">
              <w:rPr>
                <w:rFonts w:ascii="Tahoma" w:hAnsi="Tahoma" w:cs="Tahoma"/>
                <w:b w:val="0"/>
                <w:sz w:val="20"/>
              </w:rPr>
              <w:t>Netfliksa</w:t>
            </w:r>
            <w:proofErr w:type="spellEnd"/>
            <w:r w:rsidRPr="00470126">
              <w:rPr>
                <w:rFonts w:ascii="Tahoma" w:hAnsi="Tahoma" w:cs="Tahoma"/>
                <w:b w:val="0"/>
                <w:sz w:val="20"/>
              </w:rPr>
              <w:t xml:space="preserve"> : telewizja w Stanach Zjednoczonych w epoce cyfrowej / Alicja Jaskiernia ; Uniwersytet Warszawski. Wydział Dziennikarstwa i Nauk Politycznych. - Warszawa : Oficyna Wydawnicza </w:t>
            </w:r>
            <w:proofErr w:type="spellStart"/>
            <w:r w:rsidRPr="00470126">
              <w:rPr>
                <w:rFonts w:ascii="Tahoma" w:hAnsi="Tahoma" w:cs="Tahoma"/>
                <w:b w:val="0"/>
                <w:sz w:val="20"/>
              </w:rPr>
              <w:t>Aspra</w:t>
            </w:r>
            <w:proofErr w:type="spellEnd"/>
            <w:r w:rsidRPr="00470126">
              <w:rPr>
                <w:rFonts w:ascii="Tahoma" w:hAnsi="Tahoma" w:cs="Tahoma"/>
                <w:b w:val="0"/>
                <w:sz w:val="20"/>
              </w:rPr>
              <w:t>-JR 2016. </w:t>
            </w:r>
          </w:p>
        </w:tc>
      </w:tr>
      <w:tr w:rsidR="00177CF6" w:rsidRPr="00470126" w:rsidTr="00470126">
        <w:tc>
          <w:tcPr>
            <w:tcW w:w="9747" w:type="dxa"/>
            <w:vAlign w:val="center"/>
          </w:tcPr>
          <w:p w:rsidR="00177CF6" w:rsidRPr="00470126" w:rsidRDefault="00177CF6" w:rsidP="0047012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70126">
              <w:rPr>
                <w:rFonts w:ascii="Tahoma" w:hAnsi="Tahoma" w:cs="Tahoma"/>
                <w:b w:val="0"/>
                <w:sz w:val="20"/>
              </w:rPr>
              <w:lastRenderedPageBreak/>
              <w:t>Konkurencyjny rynek medialny : telewizja wobec nowych mediów / red. nauk. Radosław Sierocki, Marek Sokołowski. - Toruń : Wydawnictwo Adam Marszałek ; Olsztyn : Katedra Socjologii Wydziału Nauk Społec</w:t>
            </w:r>
            <w:r w:rsidRPr="00470126">
              <w:rPr>
                <w:rFonts w:ascii="Tahoma" w:hAnsi="Tahoma" w:cs="Tahoma"/>
                <w:b w:val="0"/>
                <w:sz w:val="20"/>
              </w:rPr>
              <w:t>z</w:t>
            </w:r>
            <w:r w:rsidRPr="00470126">
              <w:rPr>
                <w:rFonts w:ascii="Tahoma" w:hAnsi="Tahoma" w:cs="Tahoma"/>
                <w:b w:val="0"/>
                <w:sz w:val="20"/>
              </w:rPr>
              <w:t>nych Uniwersytetu Warmińsko-Mazurskiego 2011.</w:t>
            </w:r>
          </w:p>
        </w:tc>
      </w:tr>
      <w:tr w:rsidR="00177CF6" w:rsidRPr="00470126" w:rsidTr="00470126">
        <w:tc>
          <w:tcPr>
            <w:tcW w:w="9747" w:type="dxa"/>
            <w:vAlign w:val="center"/>
          </w:tcPr>
          <w:p w:rsidR="00177CF6" w:rsidRPr="00470126" w:rsidRDefault="00177CF6" w:rsidP="0047012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70126">
              <w:rPr>
                <w:rFonts w:ascii="Tahoma" w:hAnsi="Tahoma" w:cs="Tahoma"/>
                <w:b w:val="0"/>
                <w:sz w:val="20"/>
              </w:rPr>
              <w:t>Kultura cyfrowego narcyzmu / Magdalena Szpunar. - Kraków : Wydawnictwa AGH 2016</w:t>
            </w:r>
          </w:p>
        </w:tc>
      </w:tr>
    </w:tbl>
    <w:p w:rsidR="00977829" w:rsidRPr="00470126" w:rsidRDefault="00977829" w:rsidP="00470126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964390" w:rsidRPr="00470126" w:rsidRDefault="008938C7" w:rsidP="00470126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470126">
        <w:rPr>
          <w:rFonts w:ascii="Tahoma" w:hAnsi="Tahoma" w:cs="Tahoma"/>
        </w:rPr>
        <w:t>Nakład pracy studenta - bilans punktów ECTS</w:t>
      </w: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863"/>
        <w:gridCol w:w="1506"/>
        <w:gridCol w:w="1378"/>
      </w:tblGrid>
      <w:tr w:rsidR="00A01C23" w:rsidRPr="00470126" w:rsidTr="009F6B60">
        <w:trPr>
          <w:cantSplit/>
          <w:trHeight w:val="285"/>
        </w:trPr>
        <w:tc>
          <w:tcPr>
            <w:tcW w:w="68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1C23" w:rsidRPr="00470126" w:rsidRDefault="00A01C23" w:rsidP="00470126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70126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C23" w:rsidRPr="00470126" w:rsidRDefault="00A01C23" w:rsidP="00470126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70126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A01C23" w:rsidRPr="00470126" w:rsidTr="009F6B60">
        <w:trPr>
          <w:cantSplit/>
          <w:trHeight w:val="285"/>
        </w:trPr>
        <w:tc>
          <w:tcPr>
            <w:tcW w:w="68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1C23" w:rsidRPr="00470126" w:rsidRDefault="00A01C23" w:rsidP="00470126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C23" w:rsidRPr="00470126" w:rsidRDefault="00A01C23" w:rsidP="00470126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70126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C23" w:rsidRPr="00470126" w:rsidRDefault="00A01C23" w:rsidP="00470126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70126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A01C23" w:rsidRPr="00470126" w:rsidTr="009F6B60">
        <w:trPr>
          <w:cantSplit/>
          <w:trHeight w:val="285"/>
        </w:trPr>
        <w:tc>
          <w:tcPr>
            <w:tcW w:w="6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C23" w:rsidRPr="00470126" w:rsidRDefault="005D1A57" w:rsidP="00470126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470126">
              <w:rPr>
                <w:color w:val="auto"/>
                <w:spacing w:val="-6"/>
                <w:sz w:val="20"/>
                <w:szCs w:val="20"/>
              </w:rPr>
              <w:t xml:space="preserve">Udział w </w:t>
            </w:r>
            <w:proofErr w:type="spellStart"/>
            <w:r w:rsidRPr="00470126">
              <w:rPr>
                <w:color w:val="auto"/>
                <w:spacing w:val="-6"/>
                <w:sz w:val="20"/>
                <w:szCs w:val="20"/>
              </w:rPr>
              <w:t>W</w:t>
            </w:r>
            <w:proofErr w:type="spellEnd"/>
            <w:r w:rsidR="00A01C23" w:rsidRPr="00470126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C23" w:rsidRPr="00470126" w:rsidRDefault="00211214" w:rsidP="0047012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70126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C23" w:rsidRPr="00470126" w:rsidRDefault="003B2F7A" w:rsidP="0047012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70126">
              <w:rPr>
                <w:color w:val="auto"/>
                <w:sz w:val="20"/>
                <w:szCs w:val="20"/>
              </w:rPr>
              <w:t>12h</w:t>
            </w:r>
          </w:p>
        </w:tc>
      </w:tr>
      <w:tr w:rsidR="00A01C23" w:rsidRPr="00470126" w:rsidTr="009F6B60">
        <w:trPr>
          <w:cantSplit/>
          <w:trHeight w:val="285"/>
        </w:trPr>
        <w:tc>
          <w:tcPr>
            <w:tcW w:w="6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C23" w:rsidRPr="00470126" w:rsidRDefault="005D1A57" w:rsidP="00470126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470126">
              <w:rPr>
                <w:color w:val="auto"/>
                <w:sz w:val="20"/>
                <w:szCs w:val="20"/>
              </w:rPr>
              <w:t>Konsultacje do W</w:t>
            </w:r>
            <w:r w:rsidR="00A01C23" w:rsidRPr="00470126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C23" w:rsidRPr="00470126" w:rsidRDefault="00A643D6" w:rsidP="0047012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70126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C23" w:rsidRPr="00470126" w:rsidRDefault="00A643D6" w:rsidP="0047012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70126">
              <w:rPr>
                <w:color w:val="auto"/>
                <w:sz w:val="20"/>
                <w:szCs w:val="20"/>
              </w:rPr>
              <w:t>1h</w:t>
            </w:r>
          </w:p>
        </w:tc>
      </w:tr>
      <w:tr w:rsidR="005D1A57" w:rsidRPr="00470126" w:rsidTr="009F6B60">
        <w:trPr>
          <w:cantSplit/>
          <w:trHeight w:val="285"/>
        </w:trPr>
        <w:tc>
          <w:tcPr>
            <w:tcW w:w="6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A57" w:rsidRPr="00470126" w:rsidRDefault="005D1A57" w:rsidP="00470126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470126">
              <w:rPr>
                <w:color w:val="auto"/>
                <w:sz w:val="20"/>
                <w:szCs w:val="20"/>
              </w:rPr>
              <w:t>Udział w egzaminie z W (UB)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A57" w:rsidRPr="00470126" w:rsidRDefault="00211214" w:rsidP="0047012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70126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57" w:rsidRPr="00470126" w:rsidRDefault="003B2F7A" w:rsidP="0047012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70126">
              <w:rPr>
                <w:color w:val="auto"/>
                <w:sz w:val="20"/>
                <w:szCs w:val="20"/>
              </w:rPr>
              <w:t>2h</w:t>
            </w:r>
          </w:p>
        </w:tc>
      </w:tr>
      <w:tr w:rsidR="00A01C23" w:rsidRPr="00470126" w:rsidTr="009F6B60">
        <w:trPr>
          <w:cantSplit/>
          <w:trHeight w:val="285"/>
        </w:trPr>
        <w:tc>
          <w:tcPr>
            <w:tcW w:w="6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C23" w:rsidRPr="00470126" w:rsidRDefault="00A01C23" w:rsidP="00470126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470126">
              <w:rPr>
                <w:color w:val="auto"/>
                <w:sz w:val="20"/>
                <w:szCs w:val="20"/>
              </w:rPr>
              <w:t xml:space="preserve">Samodzielne </w:t>
            </w:r>
            <w:r w:rsidR="005D1A57" w:rsidRPr="00470126">
              <w:rPr>
                <w:color w:val="auto"/>
                <w:sz w:val="20"/>
                <w:szCs w:val="20"/>
              </w:rPr>
              <w:t>studiowanie tematyki W</w:t>
            </w:r>
            <w:r w:rsidRPr="00470126">
              <w:rPr>
                <w:color w:val="auto"/>
                <w:sz w:val="20"/>
                <w:szCs w:val="20"/>
              </w:rPr>
              <w:t xml:space="preserve">, w tym przygotowanie do </w:t>
            </w:r>
            <w:r w:rsidR="005D1A57" w:rsidRPr="00470126">
              <w:rPr>
                <w:color w:val="auto"/>
                <w:sz w:val="20"/>
                <w:szCs w:val="20"/>
              </w:rPr>
              <w:t>egzaminu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C23" w:rsidRPr="00470126" w:rsidRDefault="00314FE9" w:rsidP="0047012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70126">
              <w:rPr>
                <w:color w:val="auto"/>
                <w:sz w:val="20"/>
                <w:szCs w:val="20"/>
              </w:rPr>
              <w:t>23h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C23" w:rsidRPr="00470126" w:rsidRDefault="00314FE9" w:rsidP="0047012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70126">
              <w:rPr>
                <w:color w:val="auto"/>
                <w:sz w:val="20"/>
                <w:szCs w:val="20"/>
              </w:rPr>
              <w:t>32h</w:t>
            </w:r>
          </w:p>
        </w:tc>
      </w:tr>
      <w:tr w:rsidR="005D1A57" w:rsidRPr="00470126" w:rsidTr="009F6B60">
        <w:trPr>
          <w:cantSplit/>
          <w:trHeight w:val="285"/>
        </w:trPr>
        <w:tc>
          <w:tcPr>
            <w:tcW w:w="6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A57" w:rsidRPr="00470126" w:rsidRDefault="005D1A57" w:rsidP="00470126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470126">
              <w:rPr>
                <w:color w:val="auto"/>
                <w:sz w:val="20"/>
                <w:szCs w:val="20"/>
              </w:rPr>
              <w:t>Udział w C (UB)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A57" w:rsidRPr="00470126" w:rsidRDefault="00211214" w:rsidP="0047012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70126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57" w:rsidRPr="00470126" w:rsidRDefault="003B2F7A" w:rsidP="0047012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70126">
              <w:rPr>
                <w:color w:val="auto"/>
                <w:sz w:val="20"/>
                <w:szCs w:val="20"/>
              </w:rPr>
              <w:t>10h</w:t>
            </w:r>
          </w:p>
        </w:tc>
      </w:tr>
      <w:tr w:rsidR="005D1A57" w:rsidRPr="00470126" w:rsidTr="009F6B60">
        <w:trPr>
          <w:cantSplit/>
          <w:trHeight w:val="285"/>
        </w:trPr>
        <w:tc>
          <w:tcPr>
            <w:tcW w:w="6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A57" w:rsidRPr="00470126" w:rsidRDefault="005D1A57" w:rsidP="00470126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470126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A57" w:rsidRPr="00470126" w:rsidRDefault="00F65A74" w:rsidP="0047012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70126">
              <w:rPr>
                <w:color w:val="auto"/>
                <w:sz w:val="20"/>
                <w:szCs w:val="20"/>
              </w:rPr>
              <w:t>1h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57" w:rsidRPr="00470126" w:rsidRDefault="00F65A74" w:rsidP="0047012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70126">
              <w:rPr>
                <w:color w:val="auto"/>
                <w:sz w:val="20"/>
                <w:szCs w:val="20"/>
              </w:rPr>
              <w:t>1h</w:t>
            </w:r>
          </w:p>
        </w:tc>
      </w:tr>
      <w:tr w:rsidR="005D1A57" w:rsidRPr="00470126" w:rsidTr="009F6B60">
        <w:trPr>
          <w:cantSplit/>
          <w:trHeight w:val="285"/>
        </w:trPr>
        <w:tc>
          <w:tcPr>
            <w:tcW w:w="6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A57" w:rsidRPr="00470126" w:rsidRDefault="005D1A57" w:rsidP="00470126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470126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A57" w:rsidRPr="00470126" w:rsidRDefault="00314FE9" w:rsidP="0047012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70126">
              <w:rPr>
                <w:color w:val="auto"/>
                <w:sz w:val="20"/>
                <w:szCs w:val="20"/>
              </w:rPr>
              <w:t>18h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57" w:rsidRPr="00470126" w:rsidRDefault="00314FE9" w:rsidP="0047012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70126">
              <w:rPr>
                <w:color w:val="auto"/>
                <w:sz w:val="20"/>
                <w:szCs w:val="20"/>
              </w:rPr>
              <w:t>18h</w:t>
            </w:r>
          </w:p>
        </w:tc>
      </w:tr>
      <w:tr w:rsidR="005D1A57" w:rsidRPr="00470126" w:rsidTr="009F6B60">
        <w:trPr>
          <w:cantSplit/>
          <w:trHeight w:val="285"/>
        </w:trPr>
        <w:tc>
          <w:tcPr>
            <w:tcW w:w="6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A57" w:rsidRPr="00470126" w:rsidRDefault="000A5569" w:rsidP="00470126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470126">
              <w:rPr>
                <w:color w:val="auto"/>
                <w:sz w:val="20"/>
                <w:szCs w:val="20"/>
              </w:rPr>
              <w:t>Udział i konsultacje do PN</w:t>
            </w:r>
            <w:r w:rsidR="005D1A57" w:rsidRPr="00470126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A57" w:rsidRPr="00470126" w:rsidRDefault="00211214" w:rsidP="0047012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70126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57" w:rsidRPr="00470126" w:rsidRDefault="003B2F7A" w:rsidP="0047012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70126">
              <w:rPr>
                <w:color w:val="auto"/>
                <w:sz w:val="20"/>
                <w:szCs w:val="20"/>
              </w:rPr>
              <w:t>10h</w:t>
            </w:r>
          </w:p>
        </w:tc>
      </w:tr>
      <w:tr w:rsidR="005D1A57" w:rsidRPr="00470126" w:rsidTr="009F6B60">
        <w:trPr>
          <w:cantSplit/>
          <w:trHeight w:val="285"/>
        </w:trPr>
        <w:tc>
          <w:tcPr>
            <w:tcW w:w="6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A57" w:rsidRPr="00470126" w:rsidRDefault="005D1A57" w:rsidP="00470126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470126">
              <w:rPr>
                <w:color w:val="auto"/>
                <w:sz w:val="20"/>
                <w:szCs w:val="20"/>
              </w:rPr>
              <w:t>Samodzielne pr</w:t>
            </w:r>
            <w:r w:rsidR="000A5569" w:rsidRPr="00470126">
              <w:rPr>
                <w:color w:val="auto"/>
                <w:sz w:val="20"/>
                <w:szCs w:val="20"/>
              </w:rPr>
              <w:t>zygotowanie się do zaliczenia PN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A57" w:rsidRPr="00470126" w:rsidRDefault="00314FE9" w:rsidP="0047012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70126"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A57" w:rsidRPr="00470126" w:rsidRDefault="00314FE9" w:rsidP="0047012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70126">
              <w:rPr>
                <w:color w:val="auto"/>
                <w:sz w:val="20"/>
                <w:szCs w:val="20"/>
              </w:rPr>
              <w:t>14h</w:t>
            </w:r>
          </w:p>
        </w:tc>
      </w:tr>
      <w:tr w:rsidR="00A01C23" w:rsidRPr="00470126" w:rsidTr="009F6B60">
        <w:trPr>
          <w:cantSplit/>
          <w:trHeight w:val="285"/>
        </w:trPr>
        <w:tc>
          <w:tcPr>
            <w:tcW w:w="6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C23" w:rsidRPr="00470126" w:rsidRDefault="00A01C23" w:rsidP="00470126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470126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C23" w:rsidRPr="00470126" w:rsidRDefault="00211214" w:rsidP="00470126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470126">
              <w:rPr>
                <w:b/>
                <w:color w:val="auto"/>
                <w:sz w:val="20"/>
                <w:szCs w:val="20"/>
              </w:rPr>
              <w:t>100h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C23" w:rsidRPr="00470126" w:rsidRDefault="00211214" w:rsidP="00470126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470126">
              <w:rPr>
                <w:b/>
                <w:color w:val="auto"/>
                <w:sz w:val="20"/>
                <w:szCs w:val="20"/>
              </w:rPr>
              <w:t>100h</w:t>
            </w:r>
          </w:p>
        </w:tc>
      </w:tr>
      <w:tr w:rsidR="00A01C23" w:rsidRPr="00470126" w:rsidTr="009F6B60">
        <w:trPr>
          <w:cantSplit/>
          <w:trHeight w:val="285"/>
        </w:trPr>
        <w:tc>
          <w:tcPr>
            <w:tcW w:w="6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C23" w:rsidRPr="00470126" w:rsidRDefault="00A01C23" w:rsidP="00470126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470126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C23" w:rsidRPr="00470126" w:rsidRDefault="00211214" w:rsidP="00470126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470126">
              <w:rPr>
                <w:b/>
                <w:color w:val="auto"/>
                <w:sz w:val="20"/>
                <w:szCs w:val="20"/>
              </w:rPr>
              <w:t>4 ECTS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C23" w:rsidRPr="00470126" w:rsidRDefault="00211214" w:rsidP="00470126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470126">
              <w:rPr>
                <w:b/>
                <w:color w:val="auto"/>
                <w:sz w:val="20"/>
                <w:szCs w:val="20"/>
              </w:rPr>
              <w:t>4 ECTS</w:t>
            </w:r>
          </w:p>
        </w:tc>
      </w:tr>
      <w:tr w:rsidR="00A01C23" w:rsidRPr="00470126" w:rsidTr="009F6B60">
        <w:trPr>
          <w:cantSplit/>
          <w:trHeight w:val="285"/>
        </w:trPr>
        <w:tc>
          <w:tcPr>
            <w:tcW w:w="6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C23" w:rsidRPr="00470126" w:rsidRDefault="00A01C23" w:rsidP="00470126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470126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C23" w:rsidRPr="00470126" w:rsidRDefault="008F76B0" w:rsidP="00470126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470126">
              <w:rPr>
                <w:b/>
                <w:color w:val="auto"/>
                <w:spacing w:val="-4"/>
                <w:sz w:val="20"/>
                <w:szCs w:val="20"/>
              </w:rPr>
              <w:t>2 ECTS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C23" w:rsidRPr="00470126" w:rsidRDefault="008F76B0" w:rsidP="00470126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470126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A01C23" w:rsidRPr="00470126" w:rsidTr="009F6B60">
        <w:trPr>
          <w:cantSplit/>
          <w:trHeight w:val="285"/>
        </w:trPr>
        <w:tc>
          <w:tcPr>
            <w:tcW w:w="6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C23" w:rsidRPr="00470126" w:rsidRDefault="00A01C23" w:rsidP="00470126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470126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C23" w:rsidRPr="00470126" w:rsidRDefault="00211214" w:rsidP="00470126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470126">
              <w:rPr>
                <w:b/>
                <w:color w:val="auto"/>
                <w:sz w:val="20"/>
                <w:szCs w:val="20"/>
              </w:rPr>
              <w:t>0 ECTS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C23" w:rsidRPr="00470126" w:rsidRDefault="00211214" w:rsidP="00470126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470126">
              <w:rPr>
                <w:b/>
                <w:color w:val="auto"/>
                <w:sz w:val="20"/>
                <w:szCs w:val="20"/>
              </w:rPr>
              <w:t>0 ECTS</w:t>
            </w:r>
          </w:p>
        </w:tc>
      </w:tr>
    </w:tbl>
    <w:p w:rsidR="00491EDF" w:rsidRPr="00470126" w:rsidRDefault="00491EDF" w:rsidP="00470126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sectPr w:rsidR="00491EDF" w:rsidRPr="00470126" w:rsidSect="009A5691"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 w:code="9"/>
      <w:pgMar w:top="709" w:right="1134" w:bottom="851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6F9" w:rsidRDefault="00CF16F9">
      <w:r>
        <w:separator/>
      </w:r>
    </w:p>
  </w:endnote>
  <w:endnote w:type="continuationSeparator" w:id="0">
    <w:p w:rsidR="00CF16F9" w:rsidRDefault="00CF1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C40" w:rsidRDefault="007A7C40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A7C40" w:rsidRDefault="007A7C40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7A7C40" w:rsidRPr="0080542D" w:rsidRDefault="007A7C40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5C29D4">
          <w:rPr>
            <w:noProof/>
            <w:sz w:val="20"/>
          </w:rPr>
          <w:t>5</w:t>
        </w:r>
        <w:r w:rsidRPr="0080542D">
          <w:rPr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9755486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470126" w:rsidRPr="00470126" w:rsidRDefault="00470126" w:rsidP="00470126">
        <w:pPr>
          <w:pStyle w:val="Stopka"/>
          <w:jc w:val="center"/>
          <w:rPr>
            <w:sz w:val="20"/>
            <w:szCs w:val="20"/>
          </w:rPr>
        </w:pPr>
        <w:r w:rsidRPr="00470126">
          <w:rPr>
            <w:sz w:val="20"/>
            <w:szCs w:val="20"/>
          </w:rPr>
          <w:fldChar w:fldCharType="begin"/>
        </w:r>
        <w:r w:rsidRPr="00470126">
          <w:rPr>
            <w:sz w:val="20"/>
            <w:szCs w:val="20"/>
          </w:rPr>
          <w:instrText>PAGE   \* MERGEFORMAT</w:instrText>
        </w:r>
        <w:r w:rsidRPr="00470126">
          <w:rPr>
            <w:sz w:val="20"/>
            <w:szCs w:val="20"/>
          </w:rPr>
          <w:fldChar w:fldCharType="separate"/>
        </w:r>
        <w:r w:rsidR="005C29D4">
          <w:rPr>
            <w:noProof/>
            <w:sz w:val="20"/>
            <w:szCs w:val="20"/>
          </w:rPr>
          <w:t>1</w:t>
        </w:r>
        <w:r w:rsidRPr="00470126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6F9" w:rsidRDefault="00CF16F9">
      <w:r>
        <w:separator/>
      </w:r>
    </w:p>
  </w:footnote>
  <w:footnote w:type="continuationSeparator" w:id="0">
    <w:p w:rsidR="00CF16F9" w:rsidRDefault="00CF16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691" w:rsidRDefault="009A5691" w:rsidP="009A5691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5FFB1B76" wp14:editId="3F59741B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9A5691" w:rsidRDefault="005C29D4" w:rsidP="009A5691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A2F2A18"/>
    <w:multiLevelType w:val="hybridMultilevel"/>
    <w:tmpl w:val="C7F000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4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5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11"/>
  </w:num>
  <w:num w:numId="5">
    <w:abstractNumId w:val="0"/>
  </w:num>
  <w:num w:numId="6">
    <w:abstractNumId w:val="14"/>
  </w:num>
  <w:num w:numId="7">
    <w:abstractNumId w:val="3"/>
  </w:num>
  <w:num w:numId="8">
    <w:abstractNumId w:val="14"/>
    <w:lvlOverride w:ilvl="0">
      <w:startOverride w:val="1"/>
    </w:lvlOverride>
  </w:num>
  <w:num w:numId="9">
    <w:abstractNumId w:val="15"/>
  </w:num>
  <w:num w:numId="10">
    <w:abstractNumId w:val="10"/>
  </w:num>
  <w:num w:numId="11">
    <w:abstractNumId w:val="12"/>
  </w:num>
  <w:num w:numId="12">
    <w:abstractNumId w:val="1"/>
  </w:num>
  <w:num w:numId="13">
    <w:abstractNumId w:val="6"/>
  </w:num>
  <w:num w:numId="14">
    <w:abstractNumId w:val="13"/>
  </w:num>
  <w:num w:numId="15">
    <w:abstractNumId w:val="9"/>
  </w:num>
  <w:num w:numId="16">
    <w:abstractNumId w:val="16"/>
  </w:num>
  <w:num w:numId="17">
    <w:abstractNumId w:val="4"/>
  </w:num>
  <w:num w:numId="18">
    <w:abstractNumId w:val="18"/>
  </w:num>
  <w:num w:numId="19">
    <w:abstractNumId w:val="17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5529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0823"/>
    <w:rsid w:val="0001795B"/>
    <w:rsid w:val="00027526"/>
    <w:rsid w:val="00027E20"/>
    <w:rsid w:val="00030F12"/>
    <w:rsid w:val="0003677D"/>
    <w:rsid w:val="00041E4B"/>
    <w:rsid w:val="0004251F"/>
    <w:rsid w:val="00043806"/>
    <w:rsid w:val="00046652"/>
    <w:rsid w:val="000527A8"/>
    <w:rsid w:val="0005749C"/>
    <w:rsid w:val="00083761"/>
    <w:rsid w:val="0009033C"/>
    <w:rsid w:val="00096DEE"/>
    <w:rsid w:val="000A1541"/>
    <w:rsid w:val="000A5135"/>
    <w:rsid w:val="000A5569"/>
    <w:rsid w:val="000C41C8"/>
    <w:rsid w:val="000C56BA"/>
    <w:rsid w:val="000D6CF0"/>
    <w:rsid w:val="000D7D8F"/>
    <w:rsid w:val="000E549E"/>
    <w:rsid w:val="00114163"/>
    <w:rsid w:val="00131673"/>
    <w:rsid w:val="00133A52"/>
    <w:rsid w:val="0014194B"/>
    <w:rsid w:val="00146E36"/>
    <w:rsid w:val="00157CE4"/>
    <w:rsid w:val="00177CF6"/>
    <w:rsid w:val="00185643"/>
    <w:rsid w:val="00187410"/>
    <w:rsid w:val="00196F16"/>
    <w:rsid w:val="001B3BF7"/>
    <w:rsid w:val="001C4F0A"/>
    <w:rsid w:val="001D73E7"/>
    <w:rsid w:val="001E3F2A"/>
    <w:rsid w:val="0020696D"/>
    <w:rsid w:val="00211214"/>
    <w:rsid w:val="00213C15"/>
    <w:rsid w:val="002325AB"/>
    <w:rsid w:val="00232843"/>
    <w:rsid w:val="002341B6"/>
    <w:rsid w:val="0024122A"/>
    <w:rsid w:val="00255B28"/>
    <w:rsid w:val="002654E9"/>
    <w:rsid w:val="00285CA1"/>
    <w:rsid w:val="0029307A"/>
    <w:rsid w:val="00293E7C"/>
    <w:rsid w:val="002A249F"/>
    <w:rsid w:val="002F224B"/>
    <w:rsid w:val="002F74C7"/>
    <w:rsid w:val="00304BAA"/>
    <w:rsid w:val="00307065"/>
    <w:rsid w:val="003137D4"/>
    <w:rsid w:val="00314269"/>
    <w:rsid w:val="00314FE9"/>
    <w:rsid w:val="00316CE8"/>
    <w:rsid w:val="00350CF9"/>
    <w:rsid w:val="0035344F"/>
    <w:rsid w:val="00365292"/>
    <w:rsid w:val="00371123"/>
    <w:rsid w:val="003724A3"/>
    <w:rsid w:val="0039645B"/>
    <w:rsid w:val="003973B8"/>
    <w:rsid w:val="003A5FF0"/>
    <w:rsid w:val="003B2F7A"/>
    <w:rsid w:val="003D0B08"/>
    <w:rsid w:val="003D4003"/>
    <w:rsid w:val="003E1A8D"/>
    <w:rsid w:val="003F4233"/>
    <w:rsid w:val="003F7B62"/>
    <w:rsid w:val="00412A5F"/>
    <w:rsid w:val="00417C38"/>
    <w:rsid w:val="00424D05"/>
    <w:rsid w:val="004252DC"/>
    <w:rsid w:val="00426BA1"/>
    <w:rsid w:val="00426BFE"/>
    <w:rsid w:val="00442815"/>
    <w:rsid w:val="00457FDC"/>
    <w:rsid w:val="004600E4"/>
    <w:rsid w:val="00470126"/>
    <w:rsid w:val="00476517"/>
    <w:rsid w:val="004846A3"/>
    <w:rsid w:val="0048771D"/>
    <w:rsid w:val="00491EDF"/>
    <w:rsid w:val="00497319"/>
    <w:rsid w:val="004A1B60"/>
    <w:rsid w:val="004C4181"/>
    <w:rsid w:val="004D0270"/>
    <w:rsid w:val="004D26FD"/>
    <w:rsid w:val="004D72D9"/>
    <w:rsid w:val="004D7847"/>
    <w:rsid w:val="004F2C68"/>
    <w:rsid w:val="004F6069"/>
    <w:rsid w:val="0051363B"/>
    <w:rsid w:val="005247A6"/>
    <w:rsid w:val="005528C0"/>
    <w:rsid w:val="005613BA"/>
    <w:rsid w:val="00563E1C"/>
    <w:rsid w:val="00581858"/>
    <w:rsid w:val="00587588"/>
    <w:rsid w:val="005930A7"/>
    <w:rsid w:val="005955F9"/>
    <w:rsid w:val="005A4714"/>
    <w:rsid w:val="005C29D4"/>
    <w:rsid w:val="005C55D0"/>
    <w:rsid w:val="005C6728"/>
    <w:rsid w:val="005D03D1"/>
    <w:rsid w:val="005D1A57"/>
    <w:rsid w:val="00603431"/>
    <w:rsid w:val="00617EBF"/>
    <w:rsid w:val="00626EA3"/>
    <w:rsid w:val="0063007E"/>
    <w:rsid w:val="00641D09"/>
    <w:rsid w:val="00655F46"/>
    <w:rsid w:val="006579D0"/>
    <w:rsid w:val="00657A4F"/>
    <w:rsid w:val="006602CC"/>
    <w:rsid w:val="00663E53"/>
    <w:rsid w:val="00676A3F"/>
    <w:rsid w:val="0067794D"/>
    <w:rsid w:val="00680044"/>
    <w:rsid w:val="00680BA2"/>
    <w:rsid w:val="00684D54"/>
    <w:rsid w:val="006863F4"/>
    <w:rsid w:val="006A46E0"/>
    <w:rsid w:val="006B07BF"/>
    <w:rsid w:val="006E6720"/>
    <w:rsid w:val="006E7A34"/>
    <w:rsid w:val="00713E63"/>
    <w:rsid w:val="007158A9"/>
    <w:rsid w:val="00716554"/>
    <w:rsid w:val="00716E28"/>
    <w:rsid w:val="007216B9"/>
    <w:rsid w:val="007323D8"/>
    <w:rsid w:val="0073390C"/>
    <w:rsid w:val="00741B8D"/>
    <w:rsid w:val="007461A1"/>
    <w:rsid w:val="00771A30"/>
    <w:rsid w:val="007720A2"/>
    <w:rsid w:val="00776076"/>
    <w:rsid w:val="007822C5"/>
    <w:rsid w:val="00790329"/>
    <w:rsid w:val="007A79F2"/>
    <w:rsid w:val="007A7C40"/>
    <w:rsid w:val="007C068F"/>
    <w:rsid w:val="007C675D"/>
    <w:rsid w:val="007D191E"/>
    <w:rsid w:val="007F2FF6"/>
    <w:rsid w:val="007F5FAB"/>
    <w:rsid w:val="008046AE"/>
    <w:rsid w:val="0080542D"/>
    <w:rsid w:val="00814C3C"/>
    <w:rsid w:val="00846BE3"/>
    <w:rsid w:val="00847A73"/>
    <w:rsid w:val="008509AD"/>
    <w:rsid w:val="00857E00"/>
    <w:rsid w:val="00872B47"/>
    <w:rsid w:val="00877135"/>
    <w:rsid w:val="008938C7"/>
    <w:rsid w:val="008B6A8D"/>
    <w:rsid w:val="008C6711"/>
    <w:rsid w:val="008C7BF3"/>
    <w:rsid w:val="008D2150"/>
    <w:rsid w:val="008E190E"/>
    <w:rsid w:val="008F76B0"/>
    <w:rsid w:val="00910314"/>
    <w:rsid w:val="009146BE"/>
    <w:rsid w:val="00914E87"/>
    <w:rsid w:val="00920FAE"/>
    <w:rsid w:val="00923212"/>
    <w:rsid w:val="00931F5B"/>
    <w:rsid w:val="00933296"/>
    <w:rsid w:val="00940876"/>
    <w:rsid w:val="009441CF"/>
    <w:rsid w:val="009458F5"/>
    <w:rsid w:val="00946F63"/>
    <w:rsid w:val="00952150"/>
    <w:rsid w:val="00955477"/>
    <w:rsid w:val="009614FE"/>
    <w:rsid w:val="00964390"/>
    <w:rsid w:val="0097011C"/>
    <w:rsid w:val="00977829"/>
    <w:rsid w:val="009820C3"/>
    <w:rsid w:val="00993AD3"/>
    <w:rsid w:val="00993E08"/>
    <w:rsid w:val="009A3FEE"/>
    <w:rsid w:val="009A43CE"/>
    <w:rsid w:val="009A43E3"/>
    <w:rsid w:val="009A5691"/>
    <w:rsid w:val="009A69FD"/>
    <w:rsid w:val="009A6ABC"/>
    <w:rsid w:val="009B4991"/>
    <w:rsid w:val="009B6D51"/>
    <w:rsid w:val="009C7640"/>
    <w:rsid w:val="009D59AC"/>
    <w:rsid w:val="009D64B0"/>
    <w:rsid w:val="009E09D8"/>
    <w:rsid w:val="009E21CF"/>
    <w:rsid w:val="009F6B60"/>
    <w:rsid w:val="00A01C23"/>
    <w:rsid w:val="00A11DDA"/>
    <w:rsid w:val="00A21AFF"/>
    <w:rsid w:val="00A22B5F"/>
    <w:rsid w:val="00A32047"/>
    <w:rsid w:val="00A45FE3"/>
    <w:rsid w:val="00A643D6"/>
    <w:rsid w:val="00A64607"/>
    <w:rsid w:val="00A65076"/>
    <w:rsid w:val="00A83A34"/>
    <w:rsid w:val="00AA2EB3"/>
    <w:rsid w:val="00AA3B18"/>
    <w:rsid w:val="00AB1BA9"/>
    <w:rsid w:val="00AB655E"/>
    <w:rsid w:val="00AC08FB"/>
    <w:rsid w:val="00AC57A5"/>
    <w:rsid w:val="00AE1E05"/>
    <w:rsid w:val="00AE3B8A"/>
    <w:rsid w:val="00AF0B6F"/>
    <w:rsid w:val="00AF7D73"/>
    <w:rsid w:val="00B03E50"/>
    <w:rsid w:val="00B056F7"/>
    <w:rsid w:val="00B27174"/>
    <w:rsid w:val="00B31597"/>
    <w:rsid w:val="00B60B0B"/>
    <w:rsid w:val="00B83F26"/>
    <w:rsid w:val="00B84379"/>
    <w:rsid w:val="00B95607"/>
    <w:rsid w:val="00B96AC5"/>
    <w:rsid w:val="00BA02A1"/>
    <w:rsid w:val="00BB45E8"/>
    <w:rsid w:val="00BB4F43"/>
    <w:rsid w:val="00BD567C"/>
    <w:rsid w:val="00BE1D32"/>
    <w:rsid w:val="00BF4DAD"/>
    <w:rsid w:val="00C10249"/>
    <w:rsid w:val="00C15B5C"/>
    <w:rsid w:val="00C358A8"/>
    <w:rsid w:val="00C37C9A"/>
    <w:rsid w:val="00C43A25"/>
    <w:rsid w:val="00C50308"/>
    <w:rsid w:val="00C66112"/>
    <w:rsid w:val="00C72DCE"/>
    <w:rsid w:val="00C85842"/>
    <w:rsid w:val="00C947FB"/>
    <w:rsid w:val="00CA0B23"/>
    <w:rsid w:val="00CA0B95"/>
    <w:rsid w:val="00CB5513"/>
    <w:rsid w:val="00CD2DB2"/>
    <w:rsid w:val="00CD4514"/>
    <w:rsid w:val="00CE52B3"/>
    <w:rsid w:val="00CE69F6"/>
    <w:rsid w:val="00CF16F9"/>
    <w:rsid w:val="00CF1CB2"/>
    <w:rsid w:val="00CF59DC"/>
    <w:rsid w:val="00D02B95"/>
    <w:rsid w:val="00D11547"/>
    <w:rsid w:val="00D15FD6"/>
    <w:rsid w:val="00D22653"/>
    <w:rsid w:val="00D36BD4"/>
    <w:rsid w:val="00D43CB7"/>
    <w:rsid w:val="00D465B9"/>
    <w:rsid w:val="00D61330"/>
    <w:rsid w:val="00D71281"/>
    <w:rsid w:val="00DA7A2B"/>
    <w:rsid w:val="00DB0142"/>
    <w:rsid w:val="00DD2ED3"/>
    <w:rsid w:val="00DE190F"/>
    <w:rsid w:val="00DF5C11"/>
    <w:rsid w:val="00E163FC"/>
    <w:rsid w:val="00E16E4A"/>
    <w:rsid w:val="00E46276"/>
    <w:rsid w:val="00E57790"/>
    <w:rsid w:val="00E9725F"/>
    <w:rsid w:val="00EA1B88"/>
    <w:rsid w:val="00EA39FC"/>
    <w:rsid w:val="00EB0ADA"/>
    <w:rsid w:val="00EB52B7"/>
    <w:rsid w:val="00EC135A"/>
    <w:rsid w:val="00EC15E6"/>
    <w:rsid w:val="00EC2F36"/>
    <w:rsid w:val="00EC5FB1"/>
    <w:rsid w:val="00ED08FF"/>
    <w:rsid w:val="00EE1335"/>
    <w:rsid w:val="00F00795"/>
    <w:rsid w:val="00F01879"/>
    <w:rsid w:val="00F03B30"/>
    <w:rsid w:val="00F128D3"/>
    <w:rsid w:val="00F139C0"/>
    <w:rsid w:val="00F201F9"/>
    <w:rsid w:val="00F23ABE"/>
    <w:rsid w:val="00F31E7C"/>
    <w:rsid w:val="00F345CB"/>
    <w:rsid w:val="00F4304E"/>
    <w:rsid w:val="00F469CC"/>
    <w:rsid w:val="00F53F75"/>
    <w:rsid w:val="00F61B75"/>
    <w:rsid w:val="00F65A74"/>
    <w:rsid w:val="00F9050D"/>
    <w:rsid w:val="00F9613C"/>
    <w:rsid w:val="00FA09BD"/>
    <w:rsid w:val="00FA5FD5"/>
    <w:rsid w:val="00FB6199"/>
    <w:rsid w:val="00FC1BE5"/>
    <w:rsid w:val="00FC7447"/>
    <w:rsid w:val="00FD3016"/>
    <w:rsid w:val="00FD36B1"/>
    <w:rsid w:val="00FE3B41"/>
    <w:rsid w:val="00FF6879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14194B"/>
    <w:rPr>
      <w:b/>
      <w:caps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semiHidden/>
    <w:rsid w:val="009A5691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14194B"/>
    <w:rPr>
      <w:b/>
      <w:caps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semiHidden/>
    <w:rsid w:val="009A5691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6DDD7E-6DB6-4801-B418-A475959B5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1552</Words>
  <Characters>9317</Characters>
  <Application>Microsoft Office Word</Application>
  <DocSecurity>0</DocSecurity>
  <Lines>77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10848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35</cp:revision>
  <cp:lastPrinted>2012-05-21T07:27:00Z</cp:lastPrinted>
  <dcterms:created xsi:type="dcterms:W3CDTF">2020-12-15T22:06:00Z</dcterms:created>
  <dcterms:modified xsi:type="dcterms:W3CDTF">2021-09-09T07:36:00Z</dcterms:modified>
</cp:coreProperties>
</file>